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E0C7B" w14:textId="77777777" w:rsidR="005663C8" w:rsidRDefault="005663C8">
      <w:pPr>
        <w:jc w:val="left"/>
        <w:rPr>
          <w:rFonts w:ascii="ＭＳ ゴシック" w:eastAsia="ＭＳ ゴシック" w:hAnsi="ＭＳ ゴシック"/>
          <w:sz w:val="48"/>
        </w:rPr>
      </w:pPr>
    </w:p>
    <w:p w14:paraId="21B1D467" w14:textId="77777777" w:rsidR="005663C8" w:rsidRDefault="004245BC">
      <w:pPr>
        <w:jc w:val="center"/>
        <w:rPr>
          <w:rFonts w:ascii="ＭＳ ゴシック" w:eastAsia="ＭＳ ゴシック" w:hAnsi="ＭＳ ゴシック"/>
          <w:sz w:val="48"/>
        </w:rPr>
      </w:pPr>
      <w:r>
        <w:rPr>
          <w:rFonts w:ascii="ＭＳ ゴシック" w:eastAsia="ＭＳ ゴシック" w:hAnsi="ＭＳ ゴシック" w:hint="eastAsia"/>
          <w:sz w:val="48"/>
        </w:rPr>
        <w:t>「簡易な施工計画」作成の注意点</w:t>
      </w:r>
    </w:p>
    <w:p w14:paraId="3E2E47DD" w14:textId="77777777" w:rsidR="005663C8" w:rsidRDefault="005663C8">
      <w:pPr>
        <w:jc w:val="left"/>
        <w:rPr>
          <w:sz w:val="28"/>
        </w:rPr>
      </w:pPr>
    </w:p>
    <w:p w14:paraId="1087B7F7" w14:textId="77777777" w:rsidR="005663C8" w:rsidRDefault="004245BC">
      <w:pPr>
        <w:jc w:val="left"/>
        <w:rPr>
          <w:sz w:val="28"/>
        </w:rPr>
      </w:pPr>
      <w:r>
        <w:rPr>
          <w:rFonts w:hint="eastAsia"/>
          <w:sz w:val="28"/>
        </w:rPr>
        <w:t xml:space="preserve">　総務省が進める「新たな自治体情報セキュリティ対策の抜本的強化」により、徳島県電子入札システムでは、平成２９年７月１日より一太郎ファイルの取扱いができなくなりました。</w:t>
      </w:r>
    </w:p>
    <w:p w14:paraId="41A92791" w14:textId="77777777" w:rsidR="005663C8" w:rsidRDefault="004245BC">
      <w:pPr>
        <w:ind w:firstLineChars="100" w:firstLine="280"/>
        <w:jc w:val="left"/>
        <w:rPr>
          <w:sz w:val="28"/>
        </w:rPr>
      </w:pPr>
      <w:r>
        <w:rPr>
          <w:rFonts w:hint="eastAsia"/>
          <w:sz w:val="28"/>
        </w:rPr>
        <w:t>このため、総合評価（簡易な施工計画）申請書（様式２）の標準様式をワードファイルに変更しています。</w:t>
      </w:r>
    </w:p>
    <w:p w14:paraId="115FBF4B" w14:textId="77777777" w:rsidR="005663C8" w:rsidRDefault="004245BC">
      <w:pPr>
        <w:overflowPunct w:val="0"/>
        <w:textAlignment w:val="baseline"/>
        <w:rPr>
          <w:color w:val="000000"/>
          <w:kern w:val="0"/>
          <w:sz w:val="28"/>
        </w:rPr>
      </w:pPr>
      <w:r>
        <w:rPr>
          <w:rFonts w:hint="eastAsia"/>
          <w:color w:val="000000"/>
          <w:kern w:val="0"/>
          <w:sz w:val="28"/>
        </w:rPr>
        <w:t xml:space="preserve">　平成２９年７月１日以降に簡易な施工計画を「一太郎」で作成して申請する場合は、</w:t>
      </w:r>
      <w:r>
        <w:rPr>
          <w:rFonts w:ascii="ＭＳ ゴシック" w:eastAsia="ＭＳ ゴシック" w:hAnsi="ＭＳ ゴシック" w:hint="eastAsia"/>
          <w:color w:val="FF0000"/>
          <w:kern w:val="0"/>
          <w:sz w:val="28"/>
        </w:rPr>
        <w:t>ＰＤＦ形式に変換</w:t>
      </w:r>
      <w:r>
        <w:rPr>
          <w:rFonts w:hint="eastAsia"/>
          <w:color w:val="000000"/>
          <w:kern w:val="0"/>
          <w:sz w:val="28"/>
        </w:rPr>
        <w:t>して申請してください。</w:t>
      </w:r>
    </w:p>
    <w:p w14:paraId="213A5D04" w14:textId="77777777" w:rsidR="005663C8" w:rsidRDefault="004245BC">
      <w:pPr>
        <w:jc w:val="left"/>
        <w:rPr>
          <w:sz w:val="28"/>
        </w:rPr>
      </w:pPr>
      <w:r>
        <w:rPr>
          <w:rFonts w:hint="eastAsia"/>
          <w:sz w:val="28"/>
        </w:rPr>
        <w:t xml:space="preserve">　なお、</w:t>
      </w:r>
      <w:r>
        <w:rPr>
          <w:rFonts w:hint="eastAsia"/>
          <w:color w:val="000000"/>
          <w:kern w:val="0"/>
          <w:sz w:val="28"/>
        </w:rPr>
        <w:t>簡易な施工計画をワードファイルで作成した場合も、</w:t>
      </w:r>
      <w:r>
        <w:rPr>
          <w:rFonts w:hint="eastAsia"/>
          <w:sz w:val="28"/>
        </w:rPr>
        <w:t>なるべく</w:t>
      </w:r>
      <w:r>
        <w:rPr>
          <w:rFonts w:ascii="ＭＳ ゴシック" w:eastAsia="ＭＳ ゴシック" w:hAnsi="ＭＳ ゴシック" w:hint="eastAsia"/>
          <w:color w:val="FF0000"/>
          <w:sz w:val="28"/>
        </w:rPr>
        <w:t>ＰＤＦ形式にて提出</w:t>
      </w:r>
      <w:r>
        <w:rPr>
          <w:rFonts w:hint="eastAsia"/>
          <w:sz w:val="28"/>
        </w:rPr>
        <w:t>するようにしてください。</w:t>
      </w:r>
    </w:p>
    <w:p w14:paraId="570F21D7" w14:textId="77777777" w:rsidR="005663C8" w:rsidRDefault="005663C8">
      <w:pPr>
        <w:jc w:val="left"/>
        <w:rPr>
          <w:sz w:val="28"/>
        </w:rPr>
      </w:pPr>
    </w:p>
    <w:p w14:paraId="6CA6E50B" w14:textId="77777777" w:rsidR="005663C8" w:rsidRDefault="005663C8">
      <w:pPr>
        <w:jc w:val="left"/>
        <w:rPr>
          <w:sz w:val="28"/>
          <w:u w:val="single"/>
        </w:rPr>
      </w:pPr>
    </w:p>
    <w:p w14:paraId="3822EFE1" w14:textId="7BBF2E9E" w:rsidR="00A43F0F" w:rsidRDefault="004245BC" w:rsidP="00D91D9B">
      <w:pPr>
        <w:ind w:right="-2"/>
        <w:rPr>
          <w:color w:val="000000"/>
          <w:kern w:val="0"/>
        </w:rPr>
      </w:pPr>
      <w:r>
        <w:rPr>
          <w:color w:val="000000"/>
          <w:kern w:val="0"/>
        </w:rPr>
        <w:br w:type="page"/>
      </w:r>
      <w:bookmarkStart w:id="0" w:name="_Hlk230712371"/>
      <w:r w:rsidR="00D91D9B">
        <w:rPr>
          <w:rFonts w:hint="eastAsia"/>
          <w:color w:val="000000"/>
          <w:kern w:val="0"/>
        </w:rPr>
        <w:lastRenderedPageBreak/>
        <w:t>共同企業体名</w:t>
      </w:r>
      <w:r w:rsidR="00A43F0F">
        <w:rPr>
          <w:rFonts w:hint="eastAsia"/>
          <w:u w:val="single"/>
        </w:rPr>
        <w:t>：</w:t>
      </w:r>
      <w:r w:rsidR="00D91D9B">
        <w:rPr>
          <w:rFonts w:hint="eastAsia"/>
          <w:u w:val="single"/>
        </w:rPr>
        <w:t xml:space="preserve">　　　　　　　　　　　　　　　　　　　　　　　　　　　　　　</w:t>
      </w:r>
      <w:r w:rsidR="00A43F0F">
        <w:rPr>
          <w:rFonts w:hint="eastAsia"/>
          <w:u w:val="single"/>
        </w:rPr>
        <w:t xml:space="preserve">　　　　　　　　　　</w:t>
      </w:r>
      <w:bookmarkEnd w:id="0"/>
    </w:p>
    <w:p w14:paraId="2F5957D7" w14:textId="77777777" w:rsidR="00A43F0F" w:rsidRDefault="00A43F0F" w:rsidP="00A43F0F">
      <w:pPr>
        <w:spacing w:line="80" w:lineRule="exact"/>
      </w:pPr>
    </w:p>
    <w:p w14:paraId="118BA96D" w14:textId="77777777" w:rsidR="00A43F0F" w:rsidRDefault="00A43F0F" w:rsidP="00A43F0F">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35EF77AA" w14:textId="77777777" w:rsidR="00A43F0F" w:rsidRDefault="00A43F0F" w:rsidP="00A43F0F">
      <w:pPr>
        <w:overflowPunct w:val="0"/>
        <w:spacing w:line="80" w:lineRule="exact"/>
        <w:textAlignment w:val="baseline"/>
        <w:rPr>
          <w:color w:val="0000FF"/>
          <w:kern w:val="0"/>
        </w:rPr>
      </w:pPr>
    </w:p>
    <w:p w14:paraId="3ECE9005" w14:textId="77777777" w:rsidR="00A43F0F" w:rsidRDefault="00A43F0F" w:rsidP="00A43F0F">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14:paraId="1577F2CD" w14:textId="77777777" w:rsidR="00A43F0F" w:rsidRDefault="00A43F0F" w:rsidP="00A43F0F">
      <w:pPr>
        <w:overflowPunct w:val="0"/>
        <w:spacing w:line="80" w:lineRule="exact"/>
        <w:textAlignment w:val="baseline"/>
        <w:rPr>
          <w:color w:val="000000"/>
          <w:kern w:val="0"/>
        </w:rPr>
      </w:pPr>
    </w:p>
    <w:p w14:paraId="35AA53ED" w14:textId="3C52EF6A" w:rsidR="00A43F0F" w:rsidRDefault="00A43F0F" w:rsidP="00A43F0F">
      <w:pPr>
        <w:overflowPunct w:val="0"/>
        <w:spacing w:line="200" w:lineRule="exact"/>
        <w:textAlignment w:val="baseline"/>
        <w:rPr>
          <w:color w:val="000000"/>
          <w:kern w:val="0"/>
        </w:rPr>
      </w:pPr>
      <w:r>
        <w:rPr>
          <w:rFonts w:hint="eastAsia"/>
          <w:color w:val="000000"/>
          <w:kern w:val="0"/>
        </w:rPr>
        <w:t xml:space="preserve">　工　　事　　名</w:t>
      </w:r>
      <w:r>
        <w:rPr>
          <w:color w:val="000000"/>
          <w:kern w:val="0"/>
        </w:rPr>
        <w:t xml:space="preserve"> </w:t>
      </w:r>
      <w:r>
        <w:rPr>
          <w:rFonts w:hint="eastAsia"/>
          <w:color w:val="000000"/>
          <w:kern w:val="0"/>
        </w:rPr>
        <w:t>：道路改築工事</w:t>
      </w:r>
    </w:p>
    <w:p w14:paraId="62628070" w14:textId="77777777" w:rsidR="00A43F0F" w:rsidRDefault="00A43F0F" w:rsidP="00A43F0F">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A43F0F" w14:paraId="45E28832" w14:textId="77777777" w:rsidTr="00F97AD0">
        <w:trPr>
          <w:trHeight w:val="469"/>
        </w:trPr>
        <w:tc>
          <w:tcPr>
            <w:tcW w:w="2024" w:type="dxa"/>
            <w:vAlign w:val="center"/>
          </w:tcPr>
          <w:p w14:paraId="77E6449E" w14:textId="77777777" w:rsidR="00A43F0F" w:rsidRDefault="00A43F0F" w:rsidP="00F97AD0">
            <w:pPr>
              <w:overflowPunct w:val="0"/>
              <w:jc w:val="center"/>
              <w:textAlignment w:val="baseline"/>
              <w:rPr>
                <w:color w:val="000000"/>
                <w:kern w:val="0"/>
              </w:rPr>
            </w:pPr>
            <w:r>
              <w:rPr>
                <w:rFonts w:hint="eastAsia"/>
                <w:color w:val="000000"/>
                <w:kern w:val="0"/>
              </w:rPr>
              <w:t>評　価　項　目</w:t>
            </w:r>
          </w:p>
        </w:tc>
        <w:tc>
          <w:tcPr>
            <w:tcW w:w="7615" w:type="dxa"/>
            <w:vAlign w:val="center"/>
          </w:tcPr>
          <w:p w14:paraId="57E34BDF" w14:textId="77777777" w:rsidR="00A43F0F" w:rsidRDefault="00A43F0F" w:rsidP="00F97AD0">
            <w:pPr>
              <w:overflowPunct w:val="0"/>
              <w:textAlignment w:val="baseline"/>
              <w:rPr>
                <w:color w:val="000000"/>
                <w:kern w:val="0"/>
              </w:rPr>
            </w:pPr>
            <w:r>
              <w:rPr>
                <w:rFonts w:hint="eastAsia"/>
                <w:color w:val="000000"/>
                <w:kern w:val="0"/>
              </w:rPr>
              <w:t>「品質・施工の確認方法、管理方法」の適切性</w:t>
            </w:r>
          </w:p>
        </w:tc>
      </w:tr>
    </w:tbl>
    <w:p w14:paraId="1E8FCC5E" w14:textId="77777777" w:rsidR="00A43F0F" w:rsidRDefault="00A43F0F" w:rsidP="00A43F0F">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A43F0F" w14:paraId="4E944A9E" w14:textId="77777777" w:rsidTr="00F97AD0">
        <w:trPr>
          <w:trHeight w:val="411"/>
        </w:trPr>
        <w:tc>
          <w:tcPr>
            <w:tcW w:w="9639" w:type="dxa"/>
            <w:vAlign w:val="center"/>
          </w:tcPr>
          <w:p w14:paraId="0DA002B3" w14:textId="77777777" w:rsidR="00A43F0F" w:rsidRDefault="00A43F0F" w:rsidP="00F97AD0">
            <w:pPr>
              <w:overflowPunct w:val="0"/>
              <w:ind w:left="-21"/>
              <w:jc w:val="center"/>
              <w:textAlignment w:val="baseline"/>
              <w:rPr>
                <w:color w:val="000000"/>
                <w:kern w:val="0"/>
              </w:rPr>
            </w:pPr>
            <w:r>
              <w:rPr>
                <w:rFonts w:hint="eastAsia"/>
                <w:color w:val="000000"/>
                <w:kern w:val="0"/>
              </w:rPr>
              <w:t>具　体　的　な　施　工　計　画</w:t>
            </w:r>
          </w:p>
        </w:tc>
      </w:tr>
      <w:tr w:rsidR="00A43F0F" w14:paraId="7EDAB4BB" w14:textId="77777777" w:rsidTr="006D46FB">
        <w:trPr>
          <w:trHeight w:hRule="exact" w:val="11907"/>
        </w:trPr>
        <w:tc>
          <w:tcPr>
            <w:tcW w:w="9639" w:type="dxa"/>
          </w:tcPr>
          <w:p w14:paraId="29FF7514" w14:textId="77777777" w:rsidR="00A43F0F" w:rsidRPr="005D677C" w:rsidRDefault="00A43F0F" w:rsidP="00F97AD0">
            <w:pPr>
              <w:overflowPunct w:val="0"/>
              <w:spacing w:line="240" w:lineRule="exact"/>
              <w:ind w:left="-23"/>
              <w:jc w:val="left"/>
              <w:textAlignment w:val="baseline"/>
              <w:rPr>
                <w:kern w:val="0"/>
              </w:rPr>
            </w:pPr>
            <w:r w:rsidRPr="005D677C">
              <w:rPr>
                <w:rFonts w:hint="eastAsia"/>
                <w:kern w:val="0"/>
              </w:rPr>
              <w:t xml:space="preserve">　トンネル構造物の長寿命化を図るため、施工精度及び品質を確保した吹付けコンクリート工、防水工及び覆工コンクリート工の施工が必要となる。</w:t>
            </w:r>
          </w:p>
          <w:p w14:paraId="483B4666" w14:textId="77777777" w:rsidR="00A43F0F" w:rsidRPr="005D677C" w:rsidRDefault="00A43F0F" w:rsidP="00F97AD0">
            <w:pPr>
              <w:overflowPunct w:val="0"/>
              <w:spacing w:line="240" w:lineRule="exact"/>
              <w:ind w:left="-23" w:firstLineChars="100" w:firstLine="210"/>
              <w:jc w:val="left"/>
              <w:textAlignment w:val="baseline"/>
              <w:rPr>
                <w:kern w:val="0"/>
              </w:rPr>
            </w:pPr>
            <w:r w:rsidRPr="005D677C">
              <w:rPr>
                <w:rFonts w:hint="eastAsia"/>
                <w:kern w:val="0"/>
              </w:rPr>
              <w:t>そのため、吹付けコンクリート工においては、吹付け前に適切に湧水を処理し、吹き付け厚を確保するとともに、初期強度及び長期強度を確保する必要がある。</w:t>
            </w:r>
          </w:p>
          <w:p w14:paraId="2508917F" w14:textId="437F57DF" w:rsidR="00A43F0F" w:rsidRPr="005D677C" w:rsidRDefault="00A43F0F" w:rsidP="00F97AD0">
            <w:pPr>
              <w:overflowPunct w:val="0"/>
              <w:spacing w:line="240" w:lineRule="exact"/>
              <w:ind w:left="-23" w:firstLineChars="100" w:firstLine="210"/>
              <w:jc w:val="left"/>
              <w:textAlignment w:val="baseline"/>
              <w:rPr>
                <w:kern w:val="0"/>
              </w:rPr>
            </w:pPr>
            <w:r w:rsidRPr="005D677C">
              <w:rPr>
                <w:rFonts w:hint="eastAsia"/>
                <w:kern w:val="0"/>
              </w:rPr>
              <w:t>また、防水工においては、防水シート張付け前の処理、シートの適切な接合</w:t>
            </w:r>
            <w:r w:rsidR="00D15171">
              <w:rPr>
                <w:rFonts w:hint="eastAsia"/>
                <w:kern w:val="0"/>
              </w:rPr>
              <w:t>及び</w:t>
            </w:r>
            <w:r w:rsidRPr="005D677C">
              <w:rPr>
                <w:rFonts w:hint="eastAsia"/>
                <w:kern w:val="0"/>
              </w:rPr>
              <w:t>不具合箇所の的確な検知により、確実な防水層を形成する必要がある。</w:t>
            </w:r>
          </w:p>
          <w:p w14:paraId="54C271D4" w14:textId="77777777" w:rsidR="00A43F0F" w:rsidRPr="005D677C" w:rsidRDefault="00A43F0F" w:rsidP="00F97AD0">
            <w:pPr>
              <w:overflowPunct w:val="0"/>
              <w:spacing w:line="240" w:lineRule="exact"/>
              <w:ind w:left="-23" w:firstLineChars="100" w:firstLine="210"/>
              <w:jc w:val="left"/>
              <w:textAlignment w:val="baseline"/>
              <w:rPr>
                <w:kern w:val="0"/>
              </w:rPr>
            </w:pPr>
            <w:r w:rsidRPr="005D677C">
              <w:rPr>
                <w:rFonts w:hint="eastAsia"/>
                <w:kern w:val="0"/>
              </w:rPr>
              <w:t>さらに、覆工コンクリート工においては、適切な配合</w:t>
            </w:r>
            <w:r>
              <w:rPr>
                <w:rFonts w:hint="eastAsia"/>
                <w:kern w:val="0"/>
              </w:rPr>
              <w:t>や</w:t>
            </w:r>
            <w:r w:rsidRPr="005D677C">
              <w:rPr>
                <w:rFonts w:hint="eastAsia"/>
                <w:kern w:val="0"/>
              </w:rPr>
              <w:t>打設方法、養生により、背面空洞及びクラックの発生を防止する必要がある。</w:t>
            </w:r>
          </w:p>
          <w:p w14:paraId="4295B0CD" w14:textId="77777777" w:rsidR="00A43F0F" w:rsidRPr="005D677C" w:rsidRDefault="00A43F0F" w:rsidP="00F97AD0">
            <w:pPr>
              <w:overflowPunct w:val="0"/>
              <w:spacing w:line="240" w:lineRule="exact"/>
              <w:ind w:left="-23" w:firstLineChars="100" w:firstLine="210"/>
              <w:jc w:val="left"/>
              <w:textAlignment w:val="baseline"/>
              <w:rPr>
                <w:kern w:val="0"/>
              </w:rPr>
            </w:pPr>
            <w:r w:rsidRPr="005D677C">
              <w:rPr>
                <w:rFonts w:hint="eastAsia"/>
                <w:kern w:val="0"/>
              </w:rPr>
              <w:t>これらの施工精度及び品質の確保のため、留意すべき事項や方策を次の全ての項目について具体的に記述すること。</w:t>
            </w:r>
          </w:p>
          <w:p w14:paraId="03AC79B3" w14:textId="77777777" w:rsidR="00A43F0F" w:rsidRPr="005D677C" w:rsidRDefault="00A43F0F" w:rsidP="00F97AD0">
            <w:pPr>
              <w:overflowPunct w:val="0"/>
              <w:spacing w:line="240" w:lineRule="exact"/>
              <w:ind w:left="-23"/>
              <w:jc w:val="left"/>
              <w:textAlignment w:val="baseline"/>
              <w:rPr>
                <w:kern w:val="0"/>
              </w:rPr>
            </w:pPr>
            <w:r>
              <w:rPr>
                <w:rFonts w:hint="eastAsia"/>
                <w:kern w:val="0"/>
              </w:rPr>
              <w:t xml:space="preserve"> </w:t>
            </w:r>
          </w:p>
          <w:p w14:paraId="0AC5779C" w14:textId="77777777" w:rsidR="00A43F0F" w:rsidRPr="005D677C" w:rsidRDefault="00A43F0F" w:rsidP="00F97AD0">
            <w:pPr>
              <w:overflowPunct w:val="0"/>
              <w:spacing w:line="240" w:lineRule="exact"/>
              <w:ind w:left="-23"/>
              <w:jc w:val="left"/>
              <w:textAlignment w:val="baseline"/>
              <w:rPr>
                <w:kern w:val="0"/>
              </w:rPr>
            </w:pPr>
            <w:r w:rsidRPr="005D677C">
              <w:rPr>
                <w:rFonts w:hint="eastAsia"/>
                <w:kern w:val="0"/>
              </w:rPr>
              <w:t>①吹付けコンクリートの品質確保、施工管理に関すること</w:t>
            </w:r>
          </w:p>
          <w:p w14:paraId="548A5C42" w14:textId="77777777" w:rsidR="00A43F0F" w:rsidRDefault="00A43F0F" w:rsidP="00F97AD0">
            <w:pPr>
              <w:overflowPunct w:val="0"/>
              <w:spacing w:line="240" w:lineRule="exact"/>
              <w:ind w:left="-23"/>
              <w:jc w:val="left"/>
              <w:textAlignment w:val="baseline"/>
              <w:rPr>
                <w:color w:val="FF0000"/>
                <w:kern w:val="0"/>
              </w:rPr>
            </w:pPr>
          </w:p>
          <w:p w14:paraId="5B023FD8" w14:textId="77777777" w:rsidR="00A43F0F" w:rsidRPr="005D677C" w:rsidRDefault="00A43F0F" w:rsidP="00F97AD0">
            <w:pPr>
              <w:overflowPunct w:val="0"/>
              <w:spacing w:line="240" w:lineRule="exact"/>
              <w:ind w:left="-23"/>
              <w:jc w:val="left"/>
              <w:textAlignment w:val="baseline"/>
              <w:rPr>
                <w:color w:val="FF0000"/>
                <w:kern w:val="0"/>
              </w:rPr>
            </w:pPr>
          </w:p>
          <w:p w14:paraId="00582294" w14:textId="77777777" w:rsidR="00A43F0F" w:rsidRPr="005D677C" w:rsidRDefault="00A43F0F" w:rsidP="00F97AD0">
            <w:pPr>
              <w:overflowPunct w:val="0"/>
              <w:spacing w:line="240" w:lineRule="exact"/>
              <w:ind w:left="-23"/>
              <w:jc w:val="left"/>
              <w:textAlignment w:val="baseline"/>
              <w:rPr>
                <w:kern w:val="0"/>
              </w:rPr>
            </w:pPr>
            <w:r w:rsidRPr="005D677C">
              <w:rPr>
                <w:rFonts w:hint="eastAsia"/>
                <w:kern w:val="0"/>
              </w:rPr>
              <w:t>②防水工の品質確保、施工管理に関すること</w:t>
            </w:r>
          </w:p>
          <w:p w14:paraId="50334AD3" w14:textId="77777777" w:rsidR="00A43F0F" w:rsidRDefault="00A43F0F" w:rsidP="00F97AD0">
            <w:pPr>
              <w:overflowPunct w:val="0"/>
              <w:spacing w:line="240" w:lineRule="exact"/>
              <w:ind w:left="-23"/>
              <w:jc w:val="left"/>
              <w:textAlignment w:val="baseline"/>
              <w:rPr>
                <w:color w:val="FF0000"/>
                <w:kern w:val="0"/>
              </w:rPr>
            </w:pPr>
          </w:p>
          <w:p w14:paraId="5ACA704C" w14:textId="77777777" w:rsidR="00A43F0F" w:rsidRPr="005D677C" w:rsidRDefault="00A43F0F" w:rsidP="00F97AD0">
            <w:pPr>
              <w:overflowPunct w:val="0"/>
              <w:spacing w:line="240" w:lineRule="exact"/>
              <w:ind w:left="-23"/>
              <w:jc w:val="left"/>
              <w:textAlignment w:val="baseline"/>
              <w:rPr>
                <w:color w:val="FF0000"/>
                <w:kern w:val="0"/>
              </w:rPr>
            </w:pPr>
          </w:p>
          <w:p w14:paraId="2342EE33" w14:textId="77777777" w:rsidR="00A43F0F" w:rsidRPr="005D677C" w:rsidRDefault="00A43F0F" w:rsidP="00F97AD0">
            <w:pPr>
              <w:overflowPunct w:val="0"/>
              <w:spacing w:line="240" w:lineRule="exact"/>
              <w:ind w:left="-23"/>
              <w:jc w:val="left"/>
              <w:textAlignment w:val="baseline"/>
              <w:rPr>
                <w:kern w:val="0"/>
              </w:rPr>
            </w:pPr>
            <w:r w:rsidRPr="005D677C">
              <w:rPr>
                <w:rFonts w:hint="eastAsia"/>
                <w:kern w:val="0"/>
              </w:rPr>
              <w:t>③覆工コンクリートの品質確保、施工管理に関すること</w:t>
            </w:r>
          </w:p>
          <w:p w14:paraId="59B8E528" w14:textId="77777777" w:rsidR="00A43F0F" w:rsidRDefault="00A43F0F" w:rsidP="00F97AD0">
            <w:pPr>
              <w:overflowPunct w:val="0"/>
              <w:spacing w:line="208" w:lineRule="exact"/>
              <w:jc w:val="left"/>
              <w:textAlignment w:val="baseline"/>
              <w:rPr>
                <w:color w:val="000000"/>
                <w:kern w:val="0"/>
              </w:rPr>
            </w:pPr>
          </w:p>
          <w:p w14:paraId="253C0613" w14:textId="77777777" w:rsidR="00A43F0F" w:rsidRDefault="00A43F0F" w:rsidP="00F97AD0">
            <w:pPr>
              <w:overflowPunct w:val="0"/>
              <w:spacing w:line="208" w:lineRule="exact"/>
              <w:jc w:val="left"/>
              <w:textAlignment w:val="baseline"/>
              <w:rPr>
                <w:color w:val="000000"/>
                <w:kern w:val="0"/>
              </w:rPr>
            </w:pPr>
          </w:p>
          <w:p w14:paraId="0AC1D8E1" w14:textId="77777777" w:rsidR="00A43F0F" w:rsidRDefault="00A43F0F" w:rsidP="00F97AD0">
            <w:pPr>
              <w:overflowPunct w:val="0"/>
              <w:spacing w:line="208" w:lineRule="exact"/>
              <w:jc w:val="left"/>
              <w:textAlignment w:val="baseline"/>
              <w:rPr>
                <w:color w:val="000000"/>
                <w:kern w:val="0"/>
              </w:rPr>
            </w:pPr>
          </w:p>
          <w:p w14:paraId="49A9D846" w14:textId="77777777" w:rsidR="00A43F0F" w:rsidRDefault="00A43F0F" w:rsidP="00F97AD0">
            <w:pPr>
              <w:overflowPunct w:val="0"/>
              <w:spacing w:line="208" w:lineRule="exact"/>
              <w:jc w:val="left"/>
              <w:textAlignment w:val="baseline"/>
              <w:rPr>
                <w:color w:val="000000"/>
                <w:kern w:val="0"/>
              </w:rPr>
            </w:pPr>
          </w:p>
          <w:p w14:paraId="13DAD989" w14:textId="77777777" w:rsidR="00A43F0F" w:rsidRDefault="00A43F0F" w:rsidP="00F97AD0">
            <w:pPr>
              <w:overflowPunct w:val="0"/>
              <w:spacing w:line="208" w:lineRule="exact"/>
              <w:jc w:val="left"/>
              <w:textAlignment w:val="baseline"/>
              <w:rPr>
                <w:color w:val="000000"/>
                <w:kern w:val="0"/>
              </w:rPr>
            </w:pPr>
          </w:p>
          <w:p w14:paraId="4DD82A05" w14:textId="77777777" w:rsidR="00A43F0F" w:rsidRDefault="00A43F0F" w:rsidP="00F97AD0">
            <w:pPr>
              <w:overflowPunct w:val="0"/>
              <w:spacing w:line="208" w:lineRule="exact"/>
              <w:jc w:val="left"/>
              <w:textAlignment w:val="baseline"/>
              <w:rPr>
                <w:color w:val="000000"/>
                <w:kern w:val="0"/>
              </w:rPr>
            </w:pPr>
          </w:p>
          <w:p w14:paraId="78D0E611" w14:textId="77777777" w:rsidR="00A43F0F" w:rsidRDefault="00A43F0F" w:rsidP="00F97AD0">
            <w:pPr>
              <w:overflowPunct w:val="0"/>
              <w:spacing w:line="208" w:lineRule="exact"/>
              <w:jc w:val="left"/>
              <w:textAlignment w:val="baseline"/>
              <w:rPr>
                <w:color w:val="000000"/>
                <w:kern w:val="0"/>
              </w:rPr>
            </w:pPr>
          </w:p>
          <w:p w14:paraId="01171BBB" w14:textId="77777777" w:rsidR="00A43F0F" w:rsidRDefault="00A43F0F" w:rsidP="00F97AD0">
            <w:pPr>
              <w:overflowPunct w:val="0"/>
              <w:spacing w:line="208" w:lineRule="exact"/>
              <w:jc w:val="left"/>
              <w:textAlignment w:val="baseline"/>
              <w:rPr>
                <w:color w:val="000000"/>
                <w:kern w:val="0"/>
              </w:rPr>
            </w:pPr>
          </w:p>
          <w:p w14:paraId="6E8F8AA8" w14:textId="77777777" w:rsidR="00A43F0F" w:rsidRDefault="00A43F0F" w:rsidP="00F97AD0">
            <w:pPr>
              <w:overflowPunct w:val="0"/>
              <w:spacing w:line="208" w:lineRule="exact"/>
              <w:jc w:val="left"/>
              <w:textAlignment w:val="baseline"/>
              <w:rPr>
                <w:color w:val="000000"/>
                <w:kern w:val="0"/>
              </w:rPr>
            </w:pPr>
          </w:p>
          <w:p w14:paraId="13C731F1" w14:textId="77777777" w:rsidR="00A43F0F" w:rsidRDefault="00A43F0F" w:rsidP="00F97AD0">
            <w:pPr>
              <w:overflowPunct w:val="0"/>
              <w:spacing w:line="208" w:lineRule="exact"/>
              <w:jc w:val="left"/>
              <w:textAlignment w:val="baseline"/>
              <w:rPr>
                <w:color w:val="000000"/>
                <w:kern w:val="0"/>
              </w:rPr>
            </w:pPr>
          </w:p>
          <w:p w14:paraId="5BD3A093" w14:textId="77777777" w:rsidR="00A43F0F" w:rsidRDefault="00A43F0F" w:rsidP="00F97AD0">
            <w:pPr>
              <w:overflowPunct w:val="0"/>
              <w:spacing w:line="208" w:lineRule="exact"/>
              <w:jc w:val="left"/>
              <w:textAlignment w:val="baseline"/>
              <w:rPr>
                <w:color w:val="000000"/>
                <w:kern w:val="0"/>
              </w:rPr>
            </w:pPr>
          </w:p>
          <w:p w14:paraId="60C3FFD1" w14:textId="77777777" w:rsidR="00A43F0F" w:rsidRDefault="00A43F0F" w:rsidP="00F97AD0">
            <w:pPr>
              <w:overflowPunct w:val="0"/>
              <w:spacing w:line="208" w:lineRule="exact"/>
              <w:jc w:val="left"/>
              <w:textAlignment w:val="baseline"/>
              <w:rPr>
                <w:color w:val="000000"/>
                <w:kern w:val="0"/>
              </w:rPr>
            </w:pPr>
          </w:p>
          <w:p w14:paraId="5A39DBA7" w14:textId="77777777" w:rsidR="00A43F0F" w:rsidRDefault="00A43F0F" w:rsidP="00F97AD0">
            <w:pPr>
              <w:overflowPunct w:val="0"/>
              <w:spacing w:line="208" w:lineRule="exact"/>
              <w:jc w:val="left"/>
              <w:textAlignment w:val="baseline"/>
              <w:rPr>
                <w:color w:val="000000"/>
                <w:kern w:val="0"/>
              </w:rPr>
            </w:pPr>
          </w:p>
          <w:p w14:paraId="78AC70A1" w14:textId="77777777" w:rsidR="00A43F0F" w:rsidRDefault="00A43F0F" w:rsidP="00F97AD0">
            <w:pPr>
              <w:overflowPunct w:val="0"/>
              <w:spacing w:line="208" w:lineRule="exact"/>
              <w:jc w:val="left"/>
              <w:textAlignment w:val="baseline"/>
              <w:rPr>
                <w:color w:val="000000"/>
                <w:kern w:val="0"/>
              </w:rPr>
            </w:pPr>
          </w:p>
          <w:p w14:paraId="0A69BDF6" w14:textId="77777777" w:rsidR="00A43F0F" w:rsidRDefault="00A43F0F" w:rsidP="00F97AD0">
            <w:pPr>
              <w:overflowPunct w:val="0"/>
              <w:spacing w:line="208" w:lineRule="exact"/>
              <w:jc w:val="left"/>
              <w:textAlignment w:val="baseline"/>
              <w:rPr>
                <w:color w:val="000000"/>
                <w:kern w:val="0"/>
              </w:rPr>
            </w:pPr>
          </w:p>
          <w:p w14:paraId="15A94862" w14:textId="77777777" w:rsidR="00A43F0F" w:rsidRDefault="00A43F0F" w:rsidP="00F97AD0">
            <w:pPr>
              <w:overflowPunct w:val="0"/>
              <w:spacing w:line="208" w:lineRule="exact"/>
              <w:jc w:val="left"/>
              <w:textAlignment w:val="baseline"/>
              <w:rPr>
                <w:color w:val="000000"/>
                <w:kern w:val="0"/>
              </w:rPr>
            </w:pPr>
          </w:p>
          <w:p w14:paraId="1A4A8C0E" w14:textId="77777777" w:rsidR="00A43F0F" w:rsidRDefault="00A43F0F" w:rsidP="00F97AD0">
            <w:pPr>
              <w:overflowPunct w:val="0"/>
              <w:spacing w:line="208" w:lineRule="exact"/>
              <w:jc w:val="left"/>
              <w:textAlignment w:val="baseline"/>
              <w:rPr>
                <w:color w:val="000000"/>
                <w:kern w:val="0"/>
              </w:rPr>
            </w:pPr>
          </w:p>
          <w:p w14:paraId="38EBAE42" w14:textId="77777777" w:rsidR="00A43F0F" w:rsidRDefault="00A43F0F" w:rsidP="00F97AD0">
            <w:pPr>
              <w:overflowPunct w:val="0"/>
              <w:spacing w:line="208" w:lineRule="exact"/>
              <w:jc w:val="left"/>
              <w:textAlignment w:val="baseline"/>
              <w:rPr>
                <w:color w:val="000000"/>
                <w:kern w:val="0"/>
              </w:rPr>
            </w:pPr>
          </w:p>
          <w:p w14:paraId="4488E428" w14:textId="77777777" w:rsidR="00A43F0F" w:rsidRDefault="00A43F0F" w:rsidP="00F97AD0">
            <w:pPr>
              <w:overflowPunct w:val="0"/>
              <w:spacing w:line="208" w:lineRule="exact"/>
              <w:jc w:val="left"/>
              <w:textAlignment w:val="baseline"/>
              <w:rPr>
                <w:color w:val="000000"/>
                <w:kern w:val="0"/>
              </w:rPr>
            </w:pPr>
          </w:p>
          <w:p w14:paraId="52A5A5A0" w14:textId="77777777" w:rsidR="00A43F0F" w:rsidRDefault="00A43F0F" w:rsidP="00F97AD0">
            <w:pPr>
              <w:overflowPunct w:val="0"/>
              <w:spacing w:line="208" w:lineRule="exact"/>
              <w:jc w:val="left"/>
              <w:textAlignment w:val="baseline"/>
              <w:rPr>
                <w:color w:val="000000"/>
                <w:kern w:val="0"/>
              </w:rPr>
            </w:pPr>
          </w:p>
          <w:p w14:paraId="37CFD5D3" w14:textId="77777777" w:rsidR="00A43F0F" w:rsidRDefault="00A43F0F" w:rsidP="00F97AD0">
            <w:pPr>
              <w:overflowPunct w:val="0"/>
              <w:spacing w:line="208" w:lineRule="exact"/>
              <w:jc w:val="left"/>
              <w:textAlignment w:val="baseline"/>
              <w:rPr>
                <w:color w:val="000000"/>
                <w:kern w:val="0"/>
              </w:rPr>
            </w:pPr>
          </w:p>
          <w:p w14:paraId="3B4ACC4E" w14:textId="77777777" w:rsidR="00A43F0F" w:rsidRDefault="00A43F0F" w:rsidP="00F97AD0">
            <w:pPr>
              <w:overflowPunct w:val="0"/>
              <w:spacing w:line="208" w:lineRule="exact"/>
              <w:jc w:val="left"/>
              <w:textAlignment w:val="baseline"/>
              <w:rPr>
                <w:color w:val="000000"/>
                <w:kern w:val="0"/>
              </w:rPr>
            </w:pPr>
          </w:p>
          <w:p w14:paraId="3F8C9F35" w14:textId="77777777" w:rsidR="00A43F0F" w:rsidRDefault="00A43F0F" w:rsidP="00F97AD0">
            <w:pPr>
              <w:overflowPunct w:val="0"/>
              <w:spacing w:line="208" w:lineRule="exact"/>
              <w:jc w:val="left"/>
              <w:textAlignment w:val="baseline"/>
              <w:rPr>
                <w:color w:val="000000"/>
                <w:kern w:val="0"/>
              </w:rPr>
            </w:pPr>
          </w:p>
          <w:p w14:paraId="10C48A0D" w14:textId="77777777" w:rsidR="00A43F0F" w:rsidRDefault="00A43F0F" w:rsidP="00F97AD0">
            <w:pPr>
              <w:overflowPunct w:val="0"/>
              <w:spacing w:line="208" w:lineRule="exact"/>
              <w:jc w:val="left"/>
              <w:textAlignment w:val="baseline"/>
              <w:rPr>
                <w:color w:val="000000"/>
                <w:kern w:val="0"/>
              </w:rPr>
            </w:pPr>
          </w:p>
          <w:p w14:paraId="5EF0C75F" w14:textId="77777777" w:rsidR="00A43F0F" w:rsidRDefault="00A43F0F" w:rsidP="00F97AD0">
            <w:pPr>
              <w:overflowPunct w:val="0"/>
              <w:spacing w:line="208" w:lineRule="exact"/>
              <w:jc w:val="left"/>
              <w:textAlignment w:val="baseline"/>
              <w:rPr>
                <w:color w:val="000000"/>
                <w:kern w:val="0"/>
              </w:rPr>
            </w:pPr>
          </w:p>
          <w:p w14:paraId="561D7F9F" w14:textId="77777777" w:rsidR="00A43F0F" w:rsidRDefault="00A43F0F" w:rsidP="00F97AD0">
            <w:pPr>
              <w:overflowPunct w:val="0"/>
              <w:spacing w:line="208" w:lineRule="exact"/>
              <w:jc w:val="left"/>
              <w:textAlignment w:val="baseline"/>
              <w:rPr>
                <w:color w:val="000000"/>
                <w:kern w:val="0"/>
              </w:rPr>
            </w:pPr>
          </w:p>
          <w:p w14:paraId="44B5D71F" w14:textId="77777777" w:rsidR="00A43F0F" w:rsidRDefault="00A43F0F" w:rsidP="00F97AD0">
            <w:pPr>
              <w:overflowPunct w:val="0"/>
              <w:spacing w:line="208" w:lineRule="exact"/>
              <w:jc w:val="left"/>
              <w:textAlignment w:val="baseline"/>
              <w:rPr>
                <w:color w:val="000000"/>
                <w:kern w:val="0"/>
              </w:rPr>
            </w:pPr>
          </w:p>
          <w:p w14:paraId="0F0A8A5E" w14:textId="77777777" w:rsidR="00A43F0F" w:rsidRDefault="00A43F0F" w:rsidP="00F97AD0">
            <w:pPr>
              <w:overflowPunct w:val="0"/>
              <w:spacing w:line="208" w:lineRule="exact"/>
              <w:jc w:val="left"/>
              <w:textAlignment w:val="baseline"/>
              <w:rPr>
                <w:color w:val="000000"/>
                <w:kern w:val="0"/>
              </w:rPr>
            </w:pPr>
          </w:p>
          <w:p w14:paraId="226B0447" w14:textId="77777777" w:rsidR="00A43F0F" w:rsidRDefault="00A43F0F" w:rsidP="00F97AD0">
            <w:pPr>
              <w:overflowPunct w:val="0"/>
              <w:spacing w:line="208" w:lineRule="exact"/>
              <w:jc w:val="left"/>
              <w:textAlignment w:val="baseline"/>
              <w:rPr>
                <w:color w:val="000000"/>
                <w:kern w:val="0"/>
              </w:rPr>
            </w:pPr>
          </w:p>
          <w:p w14:paraId="7E8FE03F" w14:textId="77777777" w:rsidR="00A43F0F" w:rsidRDefault="00A43F0F" w:rsidP="00F97AD0">
            <w:pPr>
              <w:overflowPunct w:val="0"/>
              <w:spacing w:line="208" w:lineRule="exact"/>
              <w:jc w:val="left"/>
              <w:textAlignment w:val="baseline"/>
              <w:rPr>
                <w:color w:val="000000"/>
                <w:kern w:val="0"/>
              </w:rPr>
            </w:pPr>
          </w:p>
          <w:p w14:paraId="7C4BE895" w14:textId="77777777" w:rsidR="00A43F0F" w:rsidRDefault="00A43F0F" w:rsidP="00F97AD0">
            <w:pPr>
              <w:overflowPunct w:val="0"/>
              <w:spacing w:line="208" w:lineRule="exact"/>
              <w:jc w:val="left"/>
              <w:textAlignment w:val="baseline"/>
              <w:rPr>
                <w:color w:val="000000"/>
                <w:kern w:val="0"/>
              </w:rPr>
            </w:pPr>
          </w:p>
          <w:p w14:paraId="0726948B" w14:textId="77777777" w:rsidR="00A43F0F" w:rsidRDefault="00A43F0F" w:rsidP="00F97AD0">
            <w:pPr>
              <w:overflowPunct w:val="0"/>
              <w:spacing w:line="208" w:lineRule="exact"/>
              <w:jc w:val="left"/>
              <w:textAlignment w:val="baseline"/>
              <w:rPr>
                <w:color w:val="000000"/>
                <w:kern w:val="0"/>
              </w:rPr>
            </w:pPr>
          </w:p>
          <w:p w14:paraId="6E1D4813" w14:textId="77777777" w:rsidR="00A43F0F" w:rsidRDefault="00A43F0F" w:rsidP="00F97AD0">
            <w:pPr>
              <w:overflowPunct w:val="0"/>
              <w:spacing w:line="208" w:lineRule="exact"/>
              <w:jc w:val="left"/>
              <w:textAlignment w:val="baseline"/>
              <w:rPr>
                <w:color w:val="000000"/>
                <w:kern w:val="0"/>
              </w:rPr>
            </w:pPr>
          </w:p>
          <w:p w14:paraId="526CA68F" w14:textId="77777777" w:rsidR="006D46FB" w:rsidRDefault="006D46FB" w:rsidP="00F97AD0">
            <w:pPr>
              <w:overflowPunct w:val="0"/>
              <w:spacing w:line="208" w:lineRule="exact"/>
              <w:jc w:val="left"/>
              <w:textAlignment w:val="baseline"/>
              <w:rPr>
                <w:color w:val="000000"/>
                <w:kern w:val="0"/>
              </w:rPr>
            </w:pPr>
          </w:p>
          <w:p w14:paraId="7462E7DA" w14:textId="77777777" w:rsidR="00A43F0F" w:rsidRDefault="00A43F0F" w:rsidP="00F97AD0">
            <w:pPr>
              <w:overflowPunct w:val="0"/>
              <w:spacing w:line="208" w:lineRule="exact"/>
              <w:jc w:val="left"/>
              <w:textAlignment w:val="baseline"/>
              <w:rPr>
                <w:color w:val="000000"/>
                <w:kern w:val="0"/>
              </w:rPr>
            </w:pPr>
          </w:p>
          <w:p w14:paraId="11658637" w14:textId="77777777" w:rsidR="00A43F0F" w:rsidRDefault="00A43F0F" w:rsidP="00F97AD0">
            <w:pPr>
              <w:overflowPunct w:val="0"/>
              <w:spacing w:line="208" w:lineRule="exact"/>
              <w:jc w:val="left"/>
              <w:textAlignment w:val="baseline"/>
              <w:rPr>
                <w:color w:val="000000"/>
                <w:kern w:val="0"/>
              </w:rPr>
            </w:pPr>
          </w:p>
        </w:tc>
      </w:tr>
    </w:tbl>
    <w:p w14:paraId="22F550A1" w14:textId="7F1450F1" w:rsidR="00A43F0F" w:rsidRDefault="00A43F0F" w:rsidP="00A43F0F">
      <w:pPr>
        <w:wordWrap w:val="0"/>
        <w:ind w:right="840"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p w14:paraId="57BE4D5C" w14:textId="17B4177D" w:rsidR="00A43F0F" w:rsidRDefault="00D91D9B" w:rsidP="00D91D9B">
      <w:pPr>
        <w:wordWrap w:val="0"/>
        <w:ind w:right="-2"/>
        <w:rPr>
          <w:color w:val="000000"/>
          <w:kern w:val="0"/>
        </w:rPr>
      </w:pPr>
      <w:r>
        <w:rPr>
          <w:rFonts w:hint="eastAsia"/>
          <w:color w:val="000000"/>
          <w:kern w:val="0"/>
        </w:rPr>
        <w:lastRenderedPageBreak/>
        <w:t>共同企業体名</w:t>
      </w:r>
      <w:r>
        <w:rPr>
          <w:rFonts w:hint="eastAsia"/>
          <w:u w:val="single"/>
        </w:rPr>
        <w:t xml:space="preserve">：　　　　　　　　　　　　　　　　　　　　　　　　　　　　　　　　　　　　　　　</w:t>
      </w:r>
      <w:r w:rsidR="00A43F0F">
        <w:rPr>
          <w:rFonts w:hint="eastAsia"/>
          <w:u w:val="single"/>
        </w:rPr>
        <w:t xml:space="preserve">　</w:t>
      </w:r>
    </w:p>
    <w:p w14:paraId="3AAAA0AF" w14:textId="77777777" w:rsidR="00A43F0F" w:rsidRDefault="00A43F0F" w:rsidP="00A43F0F">
      <w:pPr>
        <w:spacing w:line="80" w:lineRule="exact"/>
      </w:pPr>
    </w:p>
    <w:p w14:paraId="3EE32BD9" w14:textId="77777777" w:rsidR="00A43F0F" w:rsidRDefault="00A43F0F" w:rsidP="00A43F0F">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2C15E83E" w14:textId="77777777" w:rsidR="00A43F0F" w:rsidRDefault="00A43F0F" w:rsidP="00A43F0F">
      <w:pPr>
        <w:overflowPunct w:val="0"/>
        <w:spacing w:line="80" w:lineRule="exact"/>
        <w:textAlignment w:val="baseline"/>
        <w:rPr>
          <w:color w:val="0000FF"/>
          <w:kern w:val="0"/>
        </w:rPr>
      </w:pPr>
    </w:p>
    <w:p w14:paraId="5F7B6624" w14:textId="77777777" w:rsidR="00A43F0F" w:rsidRDefault="00A43F0F" w:rsidP="00A43F0F">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14:paraId="1C0A6832" w14:textId="77777777" w:rsidR="00A43F0F" w:rsidRDefault="00A43F0F" w:rsidP="00A43F0F">
      <w:pPr>
        <w:overflowPunct w:val="0"/>
        <w:spacing w:line="80" w:lineRule="exact"/>
        <w:textAlignment w:val="baseline"/>
        <w:rPr>
          <w:color w:val="000000"/>
          <w:kern w:val="0"/>
        </w:rPr>
      </w:pPr>
    </w:p>
    <w:p w14:paraId="564BF5F8" w14:textId="4EF2311C" w:rsidR="00A43F0F" w:rsidRDefault="00A43F0F" w:rsidP="00A43F0F">
      <w:pPr>
        <w:overflowPunct w:val="0"/>
        <w:spacing w:line="200" w:lineRule="exact"/>
        <w:textAlignment w:val="baseline"/>
        <w:rPr>
          <w:color w:val="000000"/>
          <w:kern w:val="0"/>
        </w:rPr>
      </w:pPr>
      <w:r>
        <w:rPr>
          <w:rFonts w:hint="eastAsia"/>
          <w:color w:val="000000"/>
          <w:kern w:val="0"/>
        </w:rPr>
        <w:t xml:space="preserve">　工　　事　　名</w:t>
      </w:r>
      <w:r>
        <w:rPr>
          <w:color w:val="000000"/>
          <w:kern w:val="0"/>
        </w:rPr>
        <w:t xml:space="preserve"> </w:t>
      </w:r>
      <w:r>
        <w:rPr>
          <w:rFonts w:hint="eastAsia"/>
          <w:color w:val="000000"/>
          <w:kern w:val="0"/>
        </w:rPr>
        <w:t>：道路改築工事</w:t>
      </w:r>
    </w:p>
    <w:p w14:paraId="3B280096" w14:textId="77777777" w:rsidR="00A43F0F" w:rsidRDefault="00A43F0F" w:rsidP="00A43F0F">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A43F0F" w14:paraId="4782E082" w14:textId="77777777" w:rsidTr="00F97AD0">
        <w:trPr>
          <w:trHeight w:val="469"/>
        </w:trPr>
        <w:tc>
          <w:tcPr>
            <w:tcW w:w="2024" w:type="dxa"/>
            <w:vAlign w:val="center"/>
          </w:tcPr>
          <w:p w14:paraId="08AB5E00" w14:textId="77777777" w:rsidR="00A43F0F" w:rsidRDefault="00A43F0F" w:rsidP="00F97AD0">
            <w:pPr>
              <w:overflowPunct w:val="0"/>
              <w:jc w:val="center"/>
              <w:textAlignment w:val="baseline"/>
              <w:rPr>
                <w:color w:val="000000"/>
                <w:kern w:val="0"/>
              </w:rPr>
            </w:pPr>
            <w:r>
              <w:rPr>
                <w:rFonts w:hint="eastAsia"/>
                <w:color w:val="000000"/>
                <w:kern w:val="0"/>
              </w:rPr>
              <w:t>評　価　項　目</w:t>
            </w:r>
          </w:p>
        </w:tc>
        <w:tc>
          <w:tcPr>
            <w:tcW w:w="7615" w:type="dxa"/>
            <w:vAlign w:val="center"/>
          </w:tcPr>
          <w:p w14:paraId="3141E1DE" w14:textId="77777777" w:rsidR="00A43F0F" w:rsidRDefault="00A43F0F" w:rsidP="00F97AD0">
            <w:pPr>
              <w:overflowPunct w:val="0"/>
              <w:textAlignment w:val="baseline"/>
              <w:rPr>
                <w:color w:val="000000"/>
                <w:kern w:val="0"/>
              </w:rPr>
            </w:pPr>
            <w:r>
              <w:rPr>
                <w:rFonts w:hint="eastAsia"/>
                <w:color w:val="000000"/>
                <w:kern w:val="0"/>
              </w:rPr>
              <w:t>「品質・施工の確認方法、管理方法」の適切性</w:t>
            </w:r>
          </w:p>
        </w:tc>
      </w:tr>
    </w:tbl>
    <w:p w14:paraId="02EBB36C" w14:textId="77777777" w:rsidR="00A43F0F" w:rsidRDefault="00A43F0F" w:rsidP="00A43F0F">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A43F0F" w14:paraId="18352AA2" w14:textId="77777777" w:rsidTr="00EA28AB">
        <w:trPr>
          <w:trHeight w:val="411"/>
        </w:trPr>
        <w:tc>
          <w:tcPr>
            <w:tcW w:w="9639" w:type="dxa"/>
            <w:tcBorders>
              <w:bottom w:val="single" w:sz="4" w:space="0" w:color="auto"/>
            </w:tcBorders>
            <w:vAlign w:val="center"/>
          </w:tcPr>
          <w:p w14:paraId="274EE1B2" w14:textId="77777777" w:rsidR="00A43F0F" w:rsidRDefault="00A43F0F" w:rsidP="00F97AD0">
            <w:pPr>
              <w:overflowPunct w:val="0"/>
              <w:ind w:left="-21"/>
              <w:jc w:val="center"/>
              <w:textAlignment w:val="baseline"/>
              <w:rPr>
                <w:color w:val="000000"/>
                <w:kern w:val="0"/>
              </w:rPr>
            </w:pPr>
            <w:r>
              <w:rPr>
                <w:rFonts w:hint="eastAsia"/>
                <w:color w:val="000000"/>
                <w:kern w:val="0"/>
              </w:rPr>
              <w:t>具　体　的　な　施　工　計　画</w:t>
            </w:r>
          </w:p>
        </w:tc>
      </w:tr>
      <w:tr w:rsidR="00A43F0F" w14:paraId="7A2EB9D5" w14:textId="77777777" w:rsidTr="006D46FB">
        <w:trPr>
          <w:trHeight w:hRule="exact" w:val="11907"/>
        </w:trPr>
        <w:tc>
          <w:tcPr>
            <w:tcW w:w="9639" w:type="dxa"/>
          </w:tcPr>
          <w:p w14:paraId="4AB13F79" w14:textId="77777777" w:rsidR="00A43F0F" w:rsidRPr="005D677C" w:rsidRDefault="00A43F0F" w:rsidP="00A0484E">
            <w:pPr>
              <w:overflowPunct w:val="0"/>
              <w:spacing w:line="220" w:lineRule="exact"/>
              <w:ind w:left="-23"/>
              <w:jc w:val="left"/>
              <w:textAlignment w:val="baseline"/>
              <w:rPr>
                <w:kern w:val="0"/>
              </w:rPr>
            </w:pPr>
            <w:r w:rsidRPr="005D677C">
              <w:rPr>
                <w:rFonts w:hint="eastAsia"/>
                <w:kern w:val="0"/>
              </w:rPr>
              <w:t>①吹付けコンクリートの品質確保、施工管理に関すること</w:t>
            </w:r>
          </w:p>
          <w:p w14:paraId="0CDCEEC2" w14:textId="77777777" w:rsidR="00A43F0F" w:rsidRDefault="00A43F0F" w:rsidP="00A0484E">
            <w:pPr>
              <w:overflowPunct w:val="0"/>
              <w:spacing w:line="220" w:lineRule="exact"/>
              <w:ind w:left="-23"/>
              <w:jc w:val="left"/>
              <w:textAlignment w:val="baseline"/>
              <w:rPr>
                <w:color w:val="FF0000"/>
                <w:kern w:val="0"/>
              </w:rPr>
            </w:pPr>
          </w:p>
          <w:p w14:paraId="12C04E3D" w14:textId="77777777" w:rsidR="00A43F0F" w:rsidRDefault="00A43F0F" w:rsidP="00A0484E">
            <w:pPr>
              <w:overflowPunct w:val="0"/>
              <w:spacing w:line="220" w:lineRule="exact"/>
              <w:ind w:left="-23"/>
              <w:jc w:val="left"/>
              <w:textAlignment w:val="baseline"/>
              <w:rPr>
                <w:color w:val="FF0000"/>
                <w:kern w:val="0"/>
              </w:rPr>
            </w:pPr>
          </w:p>
          <w:p w14:paraId="768631C1" w14:textId="77777777" w:rsidR="00A43F0F" w:rsidRDefault="00A43F0F" w:rsidP="00A0484E">
            <w:pPr>
              <w:overflowPunct w:val="0"/>
              <w:spacing w:line="220" w:lineRule="exact"/>
              <w:ind w:left="-23"/>
              <w:jc w:val="left"/>
              <w:textAlignment w:val="baseline"/>
              <w:rPr>
                <w:color w:val="FF0000"/>
                <w:kern w:val="0"/>
              </w:rPr>
            </w:pPr>
          </w:p>
          <w:p w14:paraId="152FB0C7" w14:textId="77777777" w:rsidR="00A43F0F" w:rsidRDefault="00A43F0F" w:rsidP="00A0484E">
            <w:pPr>
              <w:overflowPunct w:val="0"/>
              <w:spacing w:line="220" w:lineRule="exact"/>
              <w:ind w:left="-23"/>
              <w:jc w:val="left"/>
              <w:textAlignment w:val="baseline"/>
              <w:rPr>
                <w:color w:val="FF0000"/>
                <w:kern w:val="0"/>
              </w:rPr>
            </w:pPr>
          </w:p>
          <w:p w14:paraId="619D78EA" w14:textId="77777777" w:rsidR="00A43F0F" w:rsidRDefault="00A43F0F" w:rsidP="00A0484E">
            <w:pPr>
              <w:overflowPunct w:val="0"/>
              <w:spacing w:line="220" w:lineRule="exact"/>
              <w:ind w:left="-23"/>
              <w:jc w:val="left"/>
              <w:textAlignment w:val="baseline"/>
              <w:rPr>
                <w:color w:val="FF0000"/>
                <w:kern w:val="0"/>
              </w:rPr>
            </w:pPr>
          </w:p>
          <w:p w14:paraId="713492CE" w14:textId="77777777" w:rsidR="00A43F0F" w:rsidRDefault="00A43F0F" w:rsidP="00A0484E">
            <w:pPr>
              <w:overflowPunct w:val="0"/>
              <w:spacing w:line="220" w:lineRule="exact"/>
              <w:ind w:left="-23"/>
              <w:jc w:val="left"/>
              <w:textAlignment w:val="baseline"/>
              <w:rPr>
                <w:color w:val="FF0000"/>
                <w:kern w:val="0"/>
              </w:rPr>
            </w:pPr>
          </w:p>
          <w:p w14:paraId="08F0D4F6" w14:textId="77777777" w:rsidR="00A43F0F" w:rsidRDefault="00A43F0F" w:rsidP="00A0484E">
            <w:pPr>
              <w:overflowPunct w:val="0"/>
              <w:spacing w:line="220" w:lineRule="exact"/>
              <w:ind w:left="-23"/>
              <w:jc w:val="left"/>
              <w:textAlignment w:val="baseline"/>
              <w:rPr>
                <w:color w:val="FF0000"/>
                <w:kern w:val="0"/>
              </w:rPr>
            </w:pPr>
          </w:p>
          <w:p w14:paraId="1A26990B" w14:textId="77777777" w:rsidR="00A43F0F" w:rsidRDefault="00A43F0F" w:rsidP="00A0484E">
            <w:pPr>
              <w:overflowPunct w:val="0"/>
              <w:spacing w:line="220" w:lineRule="exact"/>
              <w:ind w:left="-23"/>
              <w:jc w:val="left"/>
              <w:textAlignment w:val="baseline"/>
              <w:rPr>
                <w:color w:val="FF0000"/>
                <w:kern w:val="0"/>
              </w:rPr>
            </w:pPr>
          </w:p>
          <w:p w14:paraId="55C9ECE6" w14:textId="77777777" w:rsidR="00A43F0F" w:rsidRDefault="00A43F0F" w:rsidP="00A0484E">
            <w:pPr>
              <w:overflowPunct w:val="0"/>
              <w:spacing w:line="220" w:lineRule="exact"/>
              <w:ind w:left="-23"/>
              <w:jc w:val="left"/>
              <w:textAlignment w:val="baseline"/>
              <w:rPr>
                <w:color w:val="FF0000"/>
                <w:kern w:val="0"/>
              </w:rPr>
            </w:pPr>
          </w:p>
          <w:p w14:paraId="3E920C58" w14:textId="77777777" w:rsidR="00A43F0F" w:rsidRDefault="00A43F0F" w:rsidP="00A0484E">
            <w:pPr>
              <w:overflowPunct w:val="0"/>
              <w:spacing w:line="220" w:lineRule="exact"/>
              <w:ind w:left="-23"/>
              <w:jc w:val="left"/>
              <w:textAlignment w:val="baseline"/>
              <w:rPr>
                <w:color w:val="FF0000"/>
                <w:kern w:val="0"/>
              </w:rPr>
            </w:pPr>
          </w:p>
          <w:p w14:paraId="03F06F2E" w14:textId="77777777" w:rsidR="00A43F0F" w:rsidRDefault="00A43F0F" w:rsidP="00A0484E">
            <w:pPr>
              <w:overflowPunct w:val="0"/>
              <w:spacing w:line="220" w:lineRule="exact"/>
              <w:ind w:left="-23"/>
              <w:jc w:val="left"/>
              <w:textAlignment w:val="baseline"/>
              <w:rPr>
                <w:color w:val="FF0000"/>
                <w:kern w:val="0"/>
              </w:rPr>
            </w:pPr>
          </w:p>
          <w:p w14:paraId="552D763E" w14:textId="77777777" w:rsidR="006D46FB" w:rsidRDefault="006D46FB" w:rsidP="00A0484E">
            <w:pPr>
              <w:overflowPunct w:val="0"/>
              <w:spacing w:line="220" w:lineRule="exact"/>
              <w:ind w:left="-23"/>
              <w:jc w:val="left"/>
              <w:textAlignment w:val="baseline"/>
              <w:rPr>
                <w:color w:val="FF0000"/>
                <w:kern w:val="0"/>
              </w:rPr>
            </w:pPr>
          </w:p>
          <w:p w14:paraId="39E5D7B5" w14:textId="77777777" w:rsidR="00A43F0F" w:rsidRDefault="00A43F0F" w:rsidP="00A0484E">
            <w:pPr>
              <w:overflowPunct w:val="0"/>
              <w:spacing w:line="220" w:lineRule="exact"/>
              <w:ind w:left="-23"/>
              <w:jc w:val="left"/>
              <w:textAlignment w:val="baseline"/>
              <w:rPr>
                <w:color w:val="FF0000"/>
                <w:kern w:val="0"/>
              </w:rPr>
            </w:pPr>
          </w:p>
          <w:p w14:paraId="419103BC" w14:textId="77777777" w:rsidR="00A43F0F" w:rsidRDefault="00A43F0F" w:rsidP="00A0484E">
            <w:pPr>
              <w:overflowPunct w:val="0"/>
              <w:spacing w:line="220" w:lineRule="exact"/>
              <w:ind w:left="-23"/>
              <w:jc w:val="left"/>
              <w:textAlignment w:val="baseline"/>
              <w:rPr>
                <w:color w:val="FF0000"/>
                <w:kern w:val="0"/>
              </w:rPr>
            </w:pPr>
          </w:p>
          <w:p w14:paraId="734919FC" w14:textId="77777777" w:rsidR="00A43F0F" w:rsidRDefault="00A43F0F" w:rsidP="00A0484E">
            <w:pPr>
              <w:overflowPunct w:val="0"/>
              <w:spacing w:line="220" w:lineRule="exact"/>
              <w:ind w:left="-23"/>
              <w:jc w:val="left"/>
              <w:textAlignment w:val="baseline"/>
              <w:rPr>
                <w:color w:val="FF0000"/>
                <w:kern w:val="0"/>
              </w:rPr>
            </w:pPr>
          </w:p>
          <w:p w14:paraId="3FAEA741" w14:textId="77777777" w:rsidR="00A0484E" w:rsidRDefault="00A0484E" w:rsidP="00A0484E">
            <w:pPr>
              <w:overflowPunct w:val="0"/>
              <w:spacing w:line="220" w:lineRule="exact"/>
              <w:ind w:left="-23"/>
              <w:jc w:val="left"/>
              <w:textAlignment w:val="baseline"/>
              <w:rPr>
                <w:color w:val="FF0000"/>
                <w:kern w:val="0"/>
              </w:rPr>
            </w:pPr>
          </w:p>
          <w:p w14:paraId="39165B63" w14:textId="77777777" w:rsidR="006D46FB" w:rsidRPr="005D677C" w:rsidRDefault="006D46FB" w:rsidP="00A0484E">
            <w:pPr>
              <w:overflowPunct w:val="0"/>
              <w:spacing w:line="220" w:lineRule="exact"/>
              <w:jc w:val="left"/>
              <w:textAlignment w:val="baseline"/>
              <w:rPr>
                <w:color w:val="FF0000"/>
                <w:kern w:val="0"/>
              </w:rPr>
            </w:pPr>
          </w:p>
          <w:p w14:paraId="294EE4F3" w14:textId="77777777" w:rsidR="00A43F0F" w:rsidRPr="005D677C" w:rsidRDefault="00A43F0F" w:rsidP="00A0484E">
            <w:pPr>
              <w:overflowPunct w:val="0"/>
              <w:spacing w:line="220" w:lineRule="exact"/>
              <w:ind w:left="-23"/>
              <w:jc w:val="left"/>
              <w:textAlignment w:val="baseline"/>
              <w:rPr>
                <w:kern w:val="0"/>
              </w:rPr>
            </w:pPr>
            <w:r w:rsidRPr="005D677C">
              <w:rPr>
                <w:rFonts w:hint="eastAsia"/>
                <w:kern w:val="0"/>
              </w:rPr>
              <w:t>②防水工の品質確保、施工管理に関すること</w:t>
            </w:r>
          </w:p>
          <w:p w14:paraId="52B1FCC4" w14:textId="77777777" w:rsidR="00A43F0F" w:rsidRDefault="00A43F0F" w:rsidP="00A0484E">
            <w:pPr>
              <w:overflowPunct w:val="0"/>
              <w:spacing w:line="220" w:lineRule="exact"/>
              <w:ind w:left="-23"/>
              <w:jc w:val="left"/>
              <w:textAlignment w:val="baseline"/>
              <w:rPr>
                <w:color w:val="FF0000"/>
                <w:kern w:val="0"/>
              </w:rPr>
            </w:pPr>
          </w:p>
          <w:p w14:paraId="113AD7C7" w14:textId="77777777" w:rsidR="00A43F0F" w:rsidRDefault="00A43F0F" w:rsidP="00A0484E">
            <w:pPr>
              <w:overflowPunct w:val="0"/>
              <w:spacing w:line="220" w:lineRule="exact"/>
              <w:ind w:left="-23"/>
              <w:jc w:val="left"/>
              <w:textAlignment w:val="baseline"/>
              <w:rPr>
                <w:color w:val="FF0000"/>
                <w:kern w:val="0"/>
              </w:rPr>
            </w:pPr>
          </w:p>
          <w:p w14:paraId="1974A857" w14:textId="77777777" w:rsidR="00A43F0F" w:rsidRDefault="00A43F0F" w:rsidP="00A0484E">
            <w:pPr>
              <w:overflowPunct w:val="0"/>
              <w:spacing w:line="220" w:lineRule="exact"/>
              <w:ind w:left="-23"/>
              <w:jc w:val="left"/>
              <w:textAlignment w:val="baseline"/>
              <w:rPr>
                <w:color w:val="FF0000"/>
                <w:kern w:val="0"/>
              </w:rPr>
            </w:pPr>
          </w:p>
          <w:p w14:paraId="2B6ACA2E" w14:textId="77777777" w:rsidR="00A43F0F" w:rsidRDefault="00A43F0F" w:rsidP="00A0484E">
            <w:pPr>
              <w:overflowPunct w:val="0"/>
              <w:spacing w:line="220" w:lineRule="exact"/>
              <w:ind w:left="-23"/>
              <w:jc w:val="left"/>
              <w:textAlignment w:val="baseline"/>
              <w:rPr>
                <w:color w:val="FF0000"/>
                <w:kern w:val="0"/>
              </w:rPr>
            </w:pPr>
          </w:p>
          <w:p w14:paraId="3ADAFF82" w14:textId="77777777" w:rsidR="00A43F0F" w:rsidRDefault="00A43F0F" w:rsidP="00A0484E">
            <w:pPr>
              <w:overflowPunct w:val="0"/>
              <w:spacing w:line="220" w:lineRule="exact"/>
              <w:ind w:left="-23"/>
              <w:jc w:val="left"/>
              <w:textAlignment w:val="baseline"/>
              <w:rPr>
                <w:color w:val="FF0000"/>
                <w:kern w:val="0"/>
              </w:rPr>
            </w:pPr>
          </w:p>
          <w:p w14:paraId="7E88EBEC" w14:textId="77777777" w:rsidR="00A43F0F" w:rsidRDefault="00A43F0F" w:rsidP="00A0484E">
            <w:pPr>
              <w:overflowPunct w:val="0"/>
              <w:spacing w:line="220" w:lineRule="exact"/>
              <w:ind w:left="-23"/>
              <w:jc w:val="left"/>
              <w:textAlignment w:val="baseline"/>
              <w:rPr>
                <w:color w:val="FF0000"/>
                <w:kern w:val="0"/>
              </w:rPr>
            </w:pPr>
          </w:p>
          <w:p w14:paraId="65CFCACC" w14:textId="77777777" w:rsidR="00A43F0F" w:rsidRDefault="00A43F0F" w:rsidP="00A0484E">
            <w:pPr>
              <w:overflowPunct w:val="0"/>
              <w:spacing w:line="220" w:lineRule="exact"/>
              <w:ind w:left="-23"/>
              <w:jc w:val="left"/>
              <w:textAlignment w:val="baseline"/>
              <w:rPr>
                <w:color w:val="FF0000"/>
                <w:kern w:val="0"/>
              </w:rPr>
            </w:pPr>
          </w:p>
          <w:p w14:paraId="6FA3DCEE" w14:textId="77777777" w:rsidR="00A43F0F" w:rsidRDefault="00A43F0F" w:rsidP="00A0484E">
            <w:pPr>
              <w:overflowPunct w:val="0"/>
              <w:spacing w:line="220" w:lineRule="exact"/>
              <w:ind w:left="-23"/>
              <w:jc w:val="left"/>
              <w:textAlignment w:val="baseline"/>
              <w:rPr>
                <w:color w:val="FF0000"/>
                <w:kern w:val="0"/>
              </w:rPr>
            </w:pPr>
          </w:p>
          <w:p w14:paraId="7C5F9B15" w14:textId="77777777" w:rsidR="00A43F0F" w:rsidRDefault="00A43F0F" w:rsidP="00A0484E">
            <w:pPr>
              <w:overflowPunct w:val="0"/>
              <w:spacing w:line="220" w:lineRule="exact"/>
              <w:ind w:left="-23"/>
              <w:jc w:val="left"/>
              <w:textAlignment w:val="baseline"/>
              <w:rPr>
                <w:color w:val="FF0000"/>
                <w:kern w:val="0"/>
              </w:rPr>
            </w:pPr>
          </w:p>
          <w:p w14:paraId="7ACD61F2" w14:textId="77777777" w:rsidR="00A43F0F" w:rsidRDefault="00A43F0F" w:rsidP="00A0484E">
            <w:pPr>
              <w:overflowPunct w:val="0"/>
              <w:spacing w:line="220" w:lineRule="exact"/>
              <w:ind w:left="-23"/>
              <w:jc w:val="left"/>
              <w:textAlignment w:val="baseline"/>
              <w:rPr>
                <w:color w:val="FF0000"/>
                <w:kern w:val="0"/>
              </w:rPr>
            </w:pPr>
          </w:p>
          <w:p w14:paraId="343381B8" w14:textId="77777777" w:rsidR="00A43F0F" w:rsidRDefault="00A43F0F" w:rsidP="00A0484E">
            <w:pPr>
              <w:overflowPunct w:val="0"/>
              <w:spacing w:line="220" w:lineRule="exact"/>
              <w:ind w:left="-23"/>
              <w:jc w:val="left"/>
              <w:textAlignment w:val="baseline"/>
              <w:rPr>
                <w:color w:val="FF0000"/>
                <w:kern w:val="0"/>
              </w:rPr>
            </w:pPr>
          </w:p>
          <w:p w14:paraId="37042C9D" w14:textId="77777777" w:rsidR="00A43F0F" w:rsidRDefault="00A43F0F" w:rsidP="00A0484E">
            <w:pPr>
              <w:overflowPunct w:val="0"/>
              <w:spacing w:line="220" w:lineRule="exact"/>
              <w:ind w:left="-23"/>
              <w:jc w:val="left"/>
              <w:textAlignment w:val="baseline"/>
              <w:rPr>
                <w:color w:val="FF0000"/>
                <w:kern w:val="0"/>
              </w:rPr>
            </w:pPr>
          </w:p>
          <w:p w14:paraId="3630426D" w14:textId="77777777" w:rsidR="00A43F0F" w:rsidRDefault="00A43F0F" w:rsidP="00A0484E">
            <w:pPr>
              <w:overflowPunct w:val="0"/>
              <w:spacing w:line="220" w:lineRule="exact"/>
              <w:ind w:left="-23"/>
              <w:jc w:val="left"/>
              <w:textAlignment w:val="baseline"/>
              <w:rPr>
                <w:color w:val="FF0000"/>
                <w:kern w:val="0"/>
              </w:rPr>
            </w:pPr>
          </w:p>
          <w:p w14:paraId="74711CB2" w14:textId="77777777" w:rsidR="00A43F0F" w:rsidRDefault="00A43F0F" w:rsidP="00A0484E">
            <w:pPr>
              <w:overflowPunct w:val="0"/>
              <w:spacing w:line="220" w:lineRule="exact"/>
              <w:ind w:left="-23"/>
              <w:jc w:val="left"/>
              <w:textAlignment w:val="baseline"/>
              <w:rPr>
                <w:color w:val="FF0000"/>
                <w:kern w:val="0"/>
              </w:rPr>
            </w:pPr>
          </w:p>
          <w:p w14:paraId="3266D559" w14:textId="77777777" w:rsidR="00A43F0F" w:rsidRDefault="00A43F0F" w:rsidP="00A0484E">
            <w:pPr>
              <w:overflowPunct w:val="0"/>
              <w:spacing w:line="220" w:lineRule="exact"/>
              <w:ind w:left="-23"/>
              <w:jc w:val="left"/>
              <w:textAlignment w:val="baseline"/>
              <w:rPr>
                <w:color w:val="FF0000"/>
                <w:kern w:val="0"/>
              </w:rPr>
            </w:pPr>
          </w:p>
          <w:p w14:paraId="2E137466" w14:textId="77777777" w:rsidR="00A43F0F" w:rsidRDefault="00A43F0F" w:rsidP="00A0484E">
            <w:pPr>
              <w:overflowPunct w:val="0"/>
              <w:spacing w:line="220" w:lineRule="exact"/>
              <w:ind w:left="-23"/>
              <w:jc w:val="left"/>
              <w:textAlignment w:val="baseline"/>
              <w:rPr>
                <w:kern w:val="0"/>
              </w:rPr>
            </w:pPr>
            <w:r w:rsidRPr="005D677C">
              <w:rPr>
                <w:rFonts w:hint="eastAsia"/>
                <w:kern w:val="0"/>
              </w:rPr>
              <w:t>③覆工コンクリートの品質確保、施工管理に関すること</w:t>
            </w:r>
          </w:p>
          <w:p w14:paraId="3B654851" w14:textId="77777777" w:rsidR="00A43F0F" w:rsidRDefault="00A43F0F" w:rsidP="00A0484E">
            <w:pPr>
              <w:overflowPunct w:val="0"/>
              <w:spacing w:line="210" w:lineRule="exact"/>
              <w:ind w:left="-23"/>
              <w:jc w:val="left"/>
              <w:textAlignment w:val="baseline"/>
              <w:rPr>
                <w:kern w:val="0"/>
              </w:rPr>
            </w:pPr>
          </w:p>
          <w:p w14:paraId="37942E68" w14:textId="77777777" w:rsidR="00A43F0F" w:rsidRDefault="00A43F0F" w:rsidP="00A0484E">
            <w:pPr>
              <w:overflowPunct w:val="0"/>
              <w:spacing w:line="210" w:lineRule="exact"/>
              <w:ind w:left="-23"/>
              <w:jc w:val="left"/>
              <w:textAlignment w:val="baseline"/>
              <w:rPr>
                <w:kern w:val="0"/>
              </w:rPr>
            </w:pPr>
          </w:p>
          <w:p w14:paraId="4AC52399" w14:textId="77777777" w:rsidR="00A43F0F" w:rsidRDefault="00A43F0F" w:rsidP="00A0484E">
            <w:pPr>
              <w:overflowPunct w:val="0"/>
              <w:spacing w:line="210" w:lineRule="exact"/>
              <w:ind w:left="-23"/>
              <w:jc w:val="left"/>
              <w:textAlignment w:val="baseline"/>
              <w:rPr>
                <w:kern w:val="0"/>
              </w:rPr>
            </w:pPr>
          </w:p>
          <w:p w14:paraId="07F379EE" w14:textId="77777777" w:rsidR="00A43F0F" w:rsidRDefault="00A43F0F" w:rsidP="00A0484E">
            <w:pPr>
              <w:overflowPunct w:val="0"/>
              <w:spacing w:line="210" w:lineRule="exact"/>
              <w:ind w:left="-23"/>
              <w:jc w:val="left"/>
              <w:textAlignment w:val="baseline"/>
              <w:rPr>
                <w:kern w:val="0"/>
              </w:rPr>
            </w:pPr>
          </w:p>
          <w:p w14:paraId="22994EAB" w14:textId="77777777" w:rsidR="00A43F0F" w:rsidRDefault="00A43F0F" w:rsidP="00A0484E">
            <w:pPr>
              <w:overflowPunct w:val="0"/>
              <w:spacing w:line="210" w:lineRule="exact"/>
              <w:ind w:left="-23"/>
              <w:jc w:val="left"/>
              <w:textAlignment w:val="baseline"/>
              <w:rPr>
                <w:kern w:val="0"/>
              </w:rPr>
            </w:pPr>
          </w:p>
          <w:p w14:paraId="6E6BBA3A" w14:textId="77777777" w:rsidR="00A43F0F" w:rsidRDefault="00A43F0F" w:rsidP="00A0484E">
            <w:pPr>
              <w:overflowPunct w:val="0"/>
              <w:spacing w:line="210" w:lineRule="exact"/>
              <w:ind w:left="-23"/>
              <w:jc w:val="left"/>
              <w:textAlignment w:val="baseline"/>
              <w:rPr>
                <w:kern w:val="0"/>
              </w:rPr>
            </w:pPr>
          </w:p>
          <w:p w14:paraId="35D4478B" w14:textId="77777777" w:rsidR="00A43F0F" w:rsidRDefault="00A43F0F" w:rsidP="00A0484E">
            <w:pPr>
              <w:overflowPunct w:val="0"/>
              <w:spacing w:line="210" w:lineRule="exact"/>
              <w:ind w:left="-23"/>
              <w:jc w:val="left"/>
              <w:textAlignment w:val="baseline"/>
              <w:rPr>
                <w:kern w:val="0"/>
              </w:rPr>
            </w:pPr>
          </w:p>
          <w:p w14:paraId="2BC97EBB" w14:textId="77777777" w:rsidR="00A43F0F" w:rsidRDefault="00A43F0F" w:rsidP="00A0484E">
            <w:pPr>
              <w:overflowPunct w:val="0"/>
              <w:spacing w:line="210" w:lineRule="exact"/>
              <w:ind w:left="-23"/>
              <w:jc w:val="left"/>
              <w:textAlignment w:val="baseline"/>
              <w:rPr>
                <w:kern w:val="0"/>
              </w:rPr>
            </w:pPr>
          </w:p>
          <w:p w14:paraId="6C0FA09A" w14:textId="77777777" w:rsidR="00A43F0F" w:rsidRDefault="00A43F0F" w:rsidP="00A0484E">
            <w:pPr>
              <w:overflowPunct w:val="0"/>
              <w:spacing w:line="210" w:lineRule="exact"/>
              <w:ind w:left="-23"/>
              <w:jc w:val="left"/>
              <w:textAlignment w:val="baseline"/>
              <w:rPr>
                <w:kern w:val="0"/>
              </w:rPr>
            </w:pPr>
          </w:p>
          <w:p w14:paraId="2E911787" w14:textId="77777777" w:rsidR="00A43F0F" w:rsidRDefault="00A43F0F" w:rsidP="00A0484E">
            <w:pPr>
              <w:overflowPunct w:val="0"/>
              <w:spacing w:line="210" w:lineRule="exact"/>
              <w:ind w:left="-23"/>
              <w:jc w:val="left"/>
              <w:textAlignment w:val="baseline"/>
              <w:rPr>
                <w:kern w:val="0"/>
              </w:rPr>
            </w:pPr>
          </w:p>
          <w:p w14:paraId="0F4058F5" w14:textId="77777777" w:rsidR="00A43F0F" w:rsidRDefault="00A43F0F" w:rsidP="00A0484E">
            <w:pPr>
              <w:overflowPunct w:val="0"/>
              <w:spacing w:line="210" w:lineRule="exact"/>
              <w:ind w:left="-23"/>
              <w:jc w:val="left"/>
              <w:textAlignment w:val="baseline"/>
              <w:rPr>
                <w:kern w:val="0"/>
              </w:rPr>
            </w:pPr>
          </w:p>
          <w:p w14:paraId="32A16A59" w14:textId="77777777" w:rsidR="00A43F0F" w:rsidRDefault="00A43F0F" w:rsidP="00A0484E">
            <w:pPr>
              <w:overflowPunct w:val="0"/>
              <w:spacing w:line="210" w:lineRule="exact"/>
              <w:ind w:left="-23"/>
              <w:jc w:val="left"/>
              <w:textAlignment w:val="baseline"/>
              <w:rPr>
                <w:kern w:val="0"/>
              </w:rPr>
            </w:pPr>
          </w:p>
          <w:p w14:paraId="7579ACC6" w14:textId="77777777" w:rsidR="00A43F0F" w:rsidRDefault="00A43F0F" w:rsidP="00A0484E">
            <w:pPr>
              <w:overflowPunct w:val="0"/>
              <w:spacing w:line="210" w:lineRule="exact"/>
              <w:ind w:left="-23"/>
              <w:jc w:val="left"/>
              <w:textAlignment w:val="baseline"/>
              <w:rPr>
                <w:kern w:val="0"/>
              </w:rPr>
            </w:pPr>
          </w:p>
          <w:p w14:paraId="57E61CF7" w14:textId="77777777" w:rsidR="00A43F0F" w:rsidRDefault="00A43F0F" w:rsidP="00A0484E">
            <w:pPr>
              <w:overflowPunct w:val="0"/>
              <w:spacing w:line="210" w:lineRule="exact"/>
              <w:ind w:left="-23"/>
              <w:jc w:val="left"/>
              <w:textAlignment w:val="baseline"/>
              <w:rPr>
                <w:kern w:val="0"/>
              </w:rPr>
            </w:pPr>
          </w:p>
          <w:p w14:paraId="59345646" w14:textId="77777777" w:rsidR="00A0484E" w:rsidRDefault="00A0484E" w:rsidP="00A0484E">
            <w:pPr>
              <w:overflowPunct w:val="0"/>
              <w:spacing w:line="210" w:lineRule="exact"/>
              <w:ind w:left="-23"/>
              <w:jc w:val="left"/>
              <w:textAlignment w:val="baseline"/>
              <w:rPr>
                <w:kern w:val="0"/>
              </w:rPr>
            </w:pPr>
          </w:p>
          <w:p w14:paraId="148390B1" w14:textId="77777777" w:rsidR="00A43F0F" w:rsidRDefault="00A43F0F" w:rsidP="00A0484E">
            <w:pPr>
              <w:overflowPunct w:val="0"/>
              <w:spacing w:line="210" w:lineRule="exact"/>
              <w:jc w:val="left"/>
              <w:textAlignment w:val="baseline"/>
              <w:rPr>
                <w:color w:val="000000"/>
                <w:kern w:val="0"/>
              </w:rPr>
            </w:pPr>
          </w:p>
          <w:p w14:paraId="791D3636" w14:textId="77777777" w:rsidR="00A0484E" w:rsidRDefault="00A0484E" w:rsidP="00A0484E">
            <w:pPr>
              <w:overflowPunct w:val="0"/>
              <w:spacing w:line="210" w:lineRule="exact"/>
              <w:jc w:val="left"/>
              <w:textAlignment w:val="baseline"/>
              <w:rPr>
                <w:color w:val="000000"/>
                <w:kern w:val="0"/>
              </w:rPr>
            </w:pPr>
          </w:p>
          <w:p w14:paraId="02ABD20B" w14:textId="77777777" w:rsidR="00A0484E" w:rsidRDefault="00A0484E" w:rsidP="00A0484E">
            <w:pPr>
              <w:overflowPunct w:val="0"/>
              <w:spacing w:line="210" w:lineRule="exact"/>
              <w:jc w:val="left"/>
              <w:textAlignment w:val="baseline"/>
              <w:rPr>
                <w:color w:val="000000"/>
                <w:kern w:val="0"/>
              </w:rPr>
            </w:pPr>
          </w:p>
          <w:p w14:paraId="2FB13F53" w14:textId="77777777" w:rsidR="00A0484E" w:rsidRDefault="00A0484E" w:rsidP="00A0484E">
            <w:pPr>
              <w:overflowPunct w:val="0"/>
              <w:spacing w:line="210" w:lineRule="exact"/>
              <w:jc w:val="left"/>
              <w:textAlignment w:val="baseline"/>
              <w:rPr>
                <w:color w:val="000000"/>
                <w:kern w:val="0"/>
              </w:rPr>
            </w:pPr>
          </w:p>
          <w:p w14:paraId="3193479A" w14:textId="77777777" w:rsidR="00A0484E" w:rsidRDefault="00A0484E" w:rsidP="00A0484E">
            <w:pPr>
              <w:overflowPunct w:val="0"/>
              <w:spacing w:line="220" w:lineRule="exact"/>
              <w:jc w:val="left"/>
              <w:textAlignment w:val="baseline"/>
              <w:rPr>
                <w:color w:val="000000"/>
                <w:kern w:val="0"/>
              </w:rPr>
            </w:pPr>
          </w:p>
        </w:tc>
      </w:tr>
    </w:tbl>
    <w:p w14:paraId="00F87C1E" w14:textId="15C0D22A" w:rsidR="00A43F0F" w:rsidRPr="00A43F0F" w:rsidRDefault="00A43F0F" w:rsidP="00A43F0F">
      <w:pPr>
        <w:wordWrap w:val="0"/>
        <w:ind w:right="840"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p w14:paraId="2E5A3BA0" w14:textId="77777777" w:rsidR="00D91D9B" w:rsidRDefault="004245BC" w:rsidP="00D91D9B">
      <w:pPr>
        <w:wordWrap w:val="0"/>
        <w:ind w:right="-2"/>
        <w:rPr>
          <w:color w:val="000000"/>
          <w:kern w:val="0"/>
        </w:rPr>
      </w:pPr>
      <w:r>
        <w:rPr>
          <w:color w:val="000000"/>
          <w:kern w:val="0"/>
        </w:rPr>
        <w:br w:type="page"/>
      </w:r>
      <w:r w:rsidR="00D91D9B">
        <w:rPr>
          <w:rFonts w:hint="eastAsia"/>
          <w:color w:val="000000"/>
          <w:kern w:val="0"/>
        </w:rPr>
        <w:lastRenderedPageBreak/>
        <w:t>共同企業体名</w:t>
      </w:r>
      <w:r w:rsidR="00D91D9B">
        <w:rPr>
          <w:rFonts w:hint="eastAsia"/>
          <w:u w:val="single"/>
        </w:rPr>
        <w:t xml:space="preserve">：　　　　　　　　　　　　　　　　　　　　　　　　　　　　　　　　　　　　　　　　</w:t>
      </w:r>
    </w:p>
    <w:p w14:paraId="49C5072B" w14:textId="77777777" w:rsidR="005663C8" w:rsidRDefault="004245BC">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26B0E6A6" w14:textId="77777777" w:rsidR="005663C8" w:rsidRDefault="005663C8">
      <w:pPr>
        <w:overflowPunct w:val="0"/>
        <w:spacing w:line="80" w:lineRule="exact"/>
        <w:textAlignment w:val="baseline"/>
        <w:rPr>
          <w:color w:val="0000FF"/>
          <w:kern w:val="0"/>
        </w:rPr>
      </w:pPr>
    </w:p>
    <w:p w14:paraId="6B8D229A" w14:textId="77777777" w:rsidR="005663C8" w:rsidRDefault="004245BC">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14:paraId="207565E8" w14:textId="77777777" w:rsidR="005663C8" w:rsidRDefault="005663C8">
      <w:pPr>
        <w:overflowPunct w:val="0"/>
        <w:spacing w:line="80" w:lineRule="exact"/>
        <w:textAlignment w:val="baseline"/>
        <w:rPr>
          <w:color w:val="000000"/>
          <w:kern w:val="0"/>
        </w:rPr>
      </w:pPr>
    </w:p>
    <w:p w14:paraId="52D347C7" w14:textId="701A14CB" w:rsidR="005663C8" w:rsidRDefault="004245BC">
      <w:pPr>
        <w:overflowPunct w:val="0"/>
        <w:spacing w:line="200" w:lineRule="exact"/>
        <w:textAlignment w:val="baseline"/>
        <w:rPr>
          <w:color w:val="000000"/>
          <w:kern w:val="0"/>
        </w:rPr>
      </w:pPr>
      <w:r>
        <w:rPr>
          <w:rFonts w:hint="eastAsia"/>
          <w:color w:val="000000"/>
          <w:kern w:val="0"/>
        </w:rPr>
        <w:t xml:space="preserve">　工　　事　　名</w:t>
      </w:r>
      <w:r>
        <w:rPr>
          <w:color w:val="000000"/>
          <w:kern w:val="0"/>
        </w:rPr>
        <w:t xml:space="preserve"> </w:t>
      </w:r>
      <w:r>
        <w:rPr>
          <w:rFonts w:hint="eastAsia"/>
          <w:color w:val="000000"/>
          <w:kern w:val="0"/>
        </w:rPr>
        <w:t>：</w:t>
      </w:r>
      <w:r w:rsidR="005D677C">
        <w:rPr>
          <w:rFonts w:hint="eastAsia"/>
          <w:color w:val="000000"/>
          <w:kern w:val="0"/>
        </w:rPr>
        <w:t>道路改築工事</w:t>
      </w:r>
    </w:p>
    <w:p w14:paraId="0E75769C" w14:textId="77777777" w:rsidR="005663C8" w:rsidRDefault="005663C8">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5663C8" w14:paraId="157AEDD9" w14:textId="77777777">
        <w:trPr>
          <w:trHeight w:val="469"/>
        </w:trPr>
        <w:tc>
          <w:tcPr>
            <w:tcW w:w="2024" w:type="dxa"/>
            <w:vAlign w:val="center"/>
          </w:tcPr>
          <w:p w14:paraId="4B5405EE" w14:textId="77777777" w:rsidR="005663C8" w:rsidRDefault="004245BC">
            <w:pPr>
              <w:overflowPunct w:val="0"/>
              <w:jc w:val="center"/>
              <w:textAlignment w:val="baseline"/>
              <w:rPr>
                <w:color w:val="000000"/>
                <w:kern w:val="0"/>
              </w:rPr>
            </w:pPr>
            <w:r>
              <w:rPr>
                <w:rFonts w:hint="eastAsia"/>
                <w:color w:val="000000"/>
                <w:kern w:val="0"/>
              </w:rPr>
              <w:t>評　価　項　目</w:t>
            </w:r>
          </w:p>
        </w:tc>
        <w:tc>
          <w:tcPr>
            <w:tcW w:w="7615" w:type="dxa"/>
            <w:vAlign w:val="center"/>
          </w:tcPr>
          <w:p w14:paraId="71744B55" w14:textId="77777777" w:rsidR="005663C8" w:rsidRDefault="004245BC">
            <w:pPr>
              <w:overflowPunct w:val="0"/>
              <w:textAlignment w:val="baseline"/>
              <w:rPr>
                <w:color w:val="000000"/>
                <w:kern w:val="0"/>
              </w:rPr>
            </w:pPr>
            <w:r>
              <w:rPr>
                <w:rFonts w:hint="eastAsia"/>
                <w:color w:val="000000"/>
                <w:kern w:val="0"/>
              </w:rPr>
              <w:t>「施工上配慮すべき事項」の適切性</w:t>
            </w:r>
          </w:p>
        </w:tc>
      </w:tr>
    </w:tbl>
    <w:p w14:paraId="28035BF3" w14:textId="77777777" w:rsidR="005663C8" w:rsidRDefault="005663C8">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663C8" w14:paraId="13767361" w14:textId="77777777">
        <w:trPr>
          <w:trHeight w:val="411"/>
        </w:trPr>
        <w:tc>
          <w:tcPr>
            <w:tcW w:w="9639" w:type="dxa"/>
            <w:vAlign w:val="center"/>
          </w:tcPr>
          <w:p w14:paraId="23EB4302" w14:textId="77777777" w:rsidR="005663C8" w:rsidRDefault="004245BC">
            <w:pPr>
              <w:overflowPunct w:val="0"/>
              <w:ind w:left="-21"/>
              <w:jc w:val="center"/>
              <w:textAlignment w:val="baseline"/>
              <w:rPr>
                <w:color w:val="000000"/>
                <w:kern w:val="0"/>
              </w:rPr>
            </w:pPr>
            <w:r>
              <w:rPr>
                <w:rFonts w:hint="eastAsia"/>
                <w:color w:val="000000"/>
                <w:kern w:val="0"/>
              </w:rPr>
              <w:t>具　体　的　な　施　工　計　画</w:t>
            </w:r>
          </w:p>
        </w:tc>
      </w:tr>
      <w:tr w:rsidR="005663C8" w14:paraId="2DF424E8" w14:textId="77777777" w:rsidTr="006D46FB">
        <w:trPr>
          <w:trHeight w:hRule="exact" w:val="11907"/>
        </w:trPr>
        <w:tc>
          <w:tcPr>
            <w:tcW w:w="9639" w:type="dxa"/>
          </w:tcPr>
          <w:p w14:paraId="28B30DDE" w14:textId="196D2662" w:rsidR="005D677C" w:rsidRPr="000233B0" w:rsidRDefault="005D677C" w:rsidP="005D677C">
            <w:pPr>
              <w:overflowPunct w:val="0"/>
              <w:spacing w:line="240" w:lineRule="exact"/>
              <w:ind w:left="-23"/>
              <w:jc w:val="left"/>
              <w:textAlignment w:val="baseline"/>
              <w:rPr>
                <w:kern w:val="0"/>
              </w:rPr>
            </w:pPr>
            <w:r w:rsidRPr="000233B0">
              <w:rPr>
                <w:rFonts w:hint="eastAsia"/>
                <w:kern w:val="0"/>
              </w:rPr>
              <w:t xml:space="preserve">　本工事現場の周辺には民家が近接しているため、</w:t>
            </w:r>
            <w:r w:rsidR="004107FB" w:rsidRPr="000233B0">
              <w:rPr>
                <w:rFonts w:hint="eastAsia"/>
                <w:kern w:val="0"/>
              </w:rPr>
              <w:t>住民の生活環境保全に十分配慮する必要がある。そのため、</w:t>
            </w:r>
            <w:r w:rsidR="000233B0" w:rsidRPr="000233B0">
              <w:rPr>
                <w:rFonts w:hint="eastAsia"/>
                <w:kern w:val="0"/>
              </w:rPr>
              <w:t>地域住民への</w:t>
            </w:r>
            <w:r w:rsidRPr="000233B0">
              <w:rPr>
                <w:rFonts w:hint="eastAsia"/>
                <w:kern w:val="0"/>
              </w:rPr>
              <w:t>事前周知、騒音・振動</w:t>
            </w:r>
            <w:r w:rsidR="00D15171">
              <w:rPr>
                <w:rFonts w:hint="eastAsia"/>
                <w:kern w:val="0"/>
              </w:rPr>
              <w:t>、</w:t>
            </w:r>
            <w:r w:rsidRPr="000233B0">
              <w:rPr>
                <w:rFonts w:hint="eastAsia"/>
                <w:kern w:val="0"/>
              </w:rPr>
              <w:t>粉じんの監視</w:t>
            </w:r>
            <w:r w:rsidR="000233B0" w:rsidRPr="000233B0">
              <w:rPr>
                <w:rFonts w:hint="eastAsia"/>
                <w:kern w:val="0"/>
              </w:rPr>
              <w:t>体制、</w:t>
            </w:r>
            <w:r w:rsidR="00D15171">
              <w:rPr>
                <w:rFonts w:hint="eastAsia"/>
                <w:kern w:val="0"/>
              </w:rPr>
              <w:t>及び</w:t>
            </w:r>
            <w:r w:rsidR="000233B0" w:rsidRPr="000233B0">
              <w:rPr>
                <w:rFonts w:hint="eastAsia"/>
                <w:kern w:val="0"/>
              </w:rPr>
              <w:t>抑制・</w:t>
            </w:r>
            <w:r w:rsidRPr="000233B0">
              <w:rPr>
                <w:rFonts w:hint="eastAsia"/>
                <w:kern w:val="0"/>
              </w:rPr>
              <w:t>低減</w:t>
            </w:r>
            <w:r w:rsidR="000233B0" w:rsidRPr="000233B0">
              <w:rPr>
                <w:rFonts w:hint="eastAsia"/>
                <w:kern w:val="0"/>
              </w:rPr>
              <w:t>への適切な対応</w:t>
            </w:r>
            <w:r w:rsidRPr="000233B0">
              <w:rPr>
                <w:rFonts w:hint="eastAsia"/>
                <w:kern w:val="0"/>
              </w:rPr>
              <w:t>が</w:t>
            </w:r>
            <w:r w:rsidR="000233B0" w:rsidRPr="000233B0">
              <w:rPr>
                <w:rFonts w:hint="eastAsia"/>
                <w:kern w:val="0"/>
              </w:rPr>
              <w:t>求められる</w:t>
            </w:r>
            <w:r w:rsidRPr="000233B0">
              <w:rPr>
                <w:rFonts w:hint="eastAsia"/>
                <w:kern w:val="0"/>
              </w:rPr>
              <w:t>。</w:t>
            </w:r>
          </w:p>
          <w:p w14:paraId="2A01796A" w14:textId="3D4F1A32" w:rsidR="005D677C" w:rsidRPr="000233B0" w:rsidRDefault="005D677C" w:rsidP="000233B0">
            <w:pPr>
              <w:overflowPunct w:val="0"/>
              <w:spacing w:line="240" w:lineRule="exact"/>
              <w:ind w:left="-23" w:firstLineChars="100" w:firstLine="210"/>
              <w:jc w:val="left"/>
              <w:textAlignment w:val="baseline"/>
              <w:rPr>
                <w:kern w:val="0"/>
              </w:rPr>
            </w:pPr>
            <w:r w:rsidRPr="000233B0">
              <w:rPr>
                <w:rFonts w:hint="eastAsia"/>
                <w:kern w:val="0"/>
              </w:rPr>
              <w:t>また、多量の掘削ズリ等の運搬を行うにあたり、運搬経路には幅員狭小部や観光地「剣山」への経路と重複する家屋連担区間があり、沿道環境への影響に配慮する必要がある</w:t>
            </w:r>
            <w:r w:rsidRPr="000233B0">
              <w:rPr>
                <w:kern w:val="0"/>
              </w:rPr>
              <w:t xml:space="preserve"> 。</w:t>
            </w:r>
            <w:r w:rsidRPr="000233B0">
              <w:rPr>
                <w:rFonts w:hint="eastAsia"/>
                <w:kern w:val="0"/>
              </w:rPr>
              <w:t>そのため、運搬土砂の飛散防止、現場出入口周辺での安全確保、</w:t>
            </w:r>
            <w:r w:rsidR="00597937">
              <w:rPr>
                <w:rFonts w:hint="eastAsia"/>
                <w:kern w:val="0"/>
              </w:rPr>
              <w:t>及び</w:t>
            </w:r>
            <w:r w:rsidRPr="000233B0">
              <w:rPr>
                <w:rFonts w:hint="eastAsia"/>
                <w:kern w:val="0"/>
              </w:rPr>
              <w:t>運搬経路での離合対策等の現道交通への適切な対応が求められる。</w:t>
            </w:r>
          </w:p>
          <w:p w14:paraId="159B99AC" w14:textId="77777777" w:rsidR="005D677C" w:rsidRPr="000233B0" w:rsidRDefault="005D677C" w:rsidP="000233B0">
            <w:pPr>
              <w:overflowPunct w:val="0"/>
              <w:spacing w:line="240" w:lineRule="exact"/>
              <w:ind w:left="-23" w:firstLineChars="100" w:firstLine="210"/>
              <w:jc w:val="left"/>
              <w:textAlignment w:val="baseline"/>
              <w:rPr>
                <w:kern w:val="0"/>
              </w:rPr>
            </w:pPr>
            <w:r w:rsidRPr="000233B0">
              <w:rPr>
                <w:rFonts w:hint="eastAsia"/>
                <w:kern w:val="0"/>
              </w:rPr>
              <w:t xml:space="preserve">さらに、建設産業の担い手の育成・確保の観点から、この工事の施工においては、県民の建設産業への関心を深めるための取組や、建設現場及びその周辺のイメージアップのほか、働きやすい就労環境の創出に取り組むこととしている。そのためには、効果的な取組の提案や、実施に向けての具体的な方策等が求められる。　</w:t>
            </w:r>
          </w:p>
          <w:p w14:paraId="0D631DE0" w14:textId="77777777" w:rsidR="005D677C" w:rsidRPr="000233B0" w:rsidRDefault="005D677C" w:rsidP="005D677C">
            <w:pPr>
              <w:overflowPunct w:val="0"/>
              <w:spacing w:line="240" w:lineRule="exact"/>
              <w:ind w:left="-23"/>
              <w:jc w:val="left"/>
              <w:textAlignment w:val="baseline"/>
              <w:rPr>
                <w:kern w:val="0"/>
              </w:rPr>
            </w:pPr>
            <w:r w:rsidRPr="000233B0">
              <w:rPr>
                <w:rFonts w:hint="eastAsia"/>
                <w:kern w:val="0"/>
              </w:rPr>
              <w:t xml:space="preserve">　これらのことを踏まえて、次の全ての事項について具体的に記述すること。</w:t>
            </w:r>
          </w:p>
          <w:p w14:paraId="2E7DCB4E" w14:textId="77777777" w:rsidR="005D677C" w:rsidRPr="005D677C" w:rsidRDefault="005D677C" w:rsidP="005D677C">
            <w:pPr>
              <w:overflowPunct w:val="0"/>
              <w:spacing w:line="240" w:lineRule="exact"/>
              <w:ind w:left="-23"/>
              <w:jc w:val="left"/>
              <w:textAlignment w:val="baseline"/>
              <w:rPr>
                <w:color w:val="FF0000"/>
                <w:kern w:val="0"/>
              </w:rPr>
            </w:pPr>
            <w:r w:rsidRPr="005D677C">
              <w:rPr>
                <w:rFonts w:hint="eastAsia"/>
                <w:color w:val="FF0000"/>
                <w:kern w:val="0"/>
              </w:rPr>
              <w:t xml:space="preserve">　</w:t>
            </w:r>
          </w:p>
          <w:p w14:paraId="2AED3A44" w14:textId="14CA904C" w:rsidR="005D677C" w:rsidRPr="000233B0" w:rsidRDefault="005D677C" w:rsidP="005D677C">
            <w:pPr>
              <w:overflowPunct w:val="0"/>
              <w:spacing w:line="240" w:lineRule="exact"/>
              <w:ind w:left="-23"/>
              <w:jc w:val="left"/>
              <w:textAlignment w:val="baseline"/>
              <w:rPr>
                <w:kern w:val="0"/>
              </w:rPr>
            </w:pPr>
            <w:r w:rsidRPr="000233B0">
              <w:rPr>
                <w:rFonts w:hint="eastAsia"/>
                <w:kern w:val="0"/>
              </w:rPr>
              <w:t>①</w:t>
            </w:r>
            <w:r w:rsidRPr="000233B0">
              <w:rPr>
                <w:kern w:val="0"/>
              </w:rPr>
              <w:t>工事現場における騒音・振動</w:t>
            </w:r>
            <w:r w:rsidR="00597937">
              <w:rPr>
                <w:rFonts w:hint="eastAsia"/>
                <w:kern w:val="0"/>
              </w:rPr>
              <w:t>、</w:t>
            </w:r>
            <w:r w:rsidRPr="000233B0">
              <w:rPr>
                <w:kern w:val="0"/>
              </w:rPr>
              <w:t>粉じん対策として生活環境に配慮すべき事項</w:t>
            </w:r>
          </w:p>
          <w:p w14:paraId="0E98F59B" w14:textId="31D9F5DE" w:rsidR="005D677C" w:rsidRPr="005D677C" w:rsidRDefault="005D677C" w:rsidP="00A43F0F">
            <w:pPr>
              <w:overflowPunct w:val="0"/>
              <w:spacing w:line="240" w:lineRule="exact"/>
              <w:ind w:left="-23"/>
              <w:jc w:val="left"/>
              <w:textAlignment w:val="baseline"/>
              <w:rPr>
                <w:color w:val="FF0000"/>
                <w:kern w:val="0"/>
              </w:rPr>
            </w:pPr>
            <w:r w:rsidRPr="005D677C">
              <w:rPr>
                <w:color w:val="FF0000"/>
                <w:kern w:val="0"/>
              </w:rPr>
              <w:tab/>
            </w:r>
          </w:p>
          <w:p w14:paraId="1D12F754" w14:textId="396E9405" w:rsidR="005D677C" w:rsidRPr="005D677C" w:rsidRDefault="005D677C" w:rsidP="005D677C">
            <w:pPr>
              <w:overflowPunct w:val="0"/>
              <w:spacing w:line="240" w:lineRule="exact"/>
              <w:ind w:left="-23"/>
              <w:jc w:val="left"/>
              <w:textAlignment w:val="baseline"/>
              <w:rPr>
                <w:color w:val="FF0000"/>
                <w:kern w:val="0"/>
              </w:rPr>
            </w:pPr>
          </w:p>
          <w:p w14:paraId="7BA717F2" w14:textId="62316512" w:rsidR="005D677C" w:rsidRPr="000233B0" w:rsidRDefault="005D677C" w:rsidP="005D677C">
            <w:pPr>
              <w:overflowPunct w:val="0"/>
              <w:spacing w:line="240" w:lineRule="exact"/>
              <w:ind w:left="-23"/>
              <w:jc w:val="left"/>
              <w:textAlignment w:val="baseline"/>
              <w:rPr>
                <w:kern w:val="0"/>
              </w:rPr>
            </w:pPr>
            <w:r w:rsidRPr="005D677C">
              <w:rPr>
                <w:color w:val="FF0000"/>
                <w:kern w:val="0"/>
              </w:rPr>
              <w:tab/>
            </w:r>
            <w:r w:rsidRPr="000233B0">
              <w:rPr>
                <w:kern w:val="0"/>
              </w:rPr>
              <w:t>②現場出入口周辺及び運搬経路における沿道環境に配慮すべき事項</w:t>
            </w:r>
          </w:p>
          <w:p w14:paraId="2B7FF30B" w14:textId="11BA2230" w:rsidR="005D677C" w:rsidRPr="005D677C" w:rsidRDefault="005D677C" w:rsidP="00A43F0F">
            <w:pPr>
              <w:overflowPunct w:val="0"/>
              <w:spacing w:line="240" w:lineRule="exact"/>
              <w:ind w:left="-23"/>
              <w:jc w:val="left"/>
              <w:textAlignment w:val="baseline"/>
              <w:rPr>
                <w:color w:val="FF0000"/>
                <w:kern w:val="0"/>
              </w:rPr>
            </w:pPr>
            <w:r w:rsidRPr="005D677C">
              <w:rPr>
                <w:color w:val="FF0000"/>
                <w:kern w:val="0"/>
              </w:rPr>
              <w:tab/>
            </w:r>
          </w:p>
          <w:p w14:paraId="669BBFCA" w14:textId="66F39F09" w:rsidR="005D677C" w:rsidRPr="005D677C" w:rsidRDefault="005D677C" w:rsidP="005D677C">
            <w:pPr>
              <w:overflowPunct w:val="0"/>
              <w:spacing w:line="240" w:lineRule="exact"/>
              <w:ind w:left="-23"/>
              <w:jc w:val="left"/>
              <w:textAlignment w:val="baseline"/>
              <w:rPr>
                <w:color w:val="FF0000"/>
                <w:kern w:val="0"/>
              </w:rPr>
            </w:pPr>
          </w:p>
          <w:p w14:paraId="00199D93" w14:textId="4101990C" w:rsidR="005D677C" w:rsidRPr="000233B0" w:rsidRDefault="005D677C" w:rsidP="005D677C">
            <w:pPr>
              <w:overflowPunct w:val="0"/>
              <w:spacing w:line="240" w:lineRule="exact"/>
              <w:ind w:left="-23"/>
              <w:jc w:val="left"/>
              <w:textAlignment w:val="baseline"/>
              <w:rPr>
                <w:kern w:val="0"/>
              </w:rPr>
            </w:pPr>
            <w:r w:rsidRPr="000233B0">
              <w:rPr>
                <w:rFonts w:hint="eastAsia"/>
                <w:kern w:val="0"/>
              </w:rPr>
              <w:t>③建設産業の担い手の確保・育成につながる取組</w:t>
            </w:r>
          </w:p>
          <w:p w14:paraId="71BEC72C" w14:textId="77777777" w:rsidR="005D677C" w:rsidRPr="000233B0" w:rsidRDefault="005D677C" w:rsidP="005D677C">
            <w:pPr>
              <w:overflowPunct w:val="0"/>
              <w:spacing w:line="240" w:lineRule="exact"/>
              <w:ind w:left="-23"/>
              <w:jc w:val="left"/>
              <w:textAlignment w:val="baseline"/>
              <w:rPr>
                <w:kern w:val="0"/>
              </w:rPr>
            </w:pPr>
            <w:r w:rsidRPr="000233B0">
              <w:rPr>
                <w:rFonts w:hint="eastAsia"/>
                <w:kern w:val="0"/>
              </w:rPr>
              <w:t xml:space="preserve">　</w:t>
            </w:r>
          </w:p>
          <w:p w14:paraId="66E97DF6" w14:textId="77777777" w:rsidR="000233B0" w:rsidRPr="000233B0" w:rsidRDefault="000233B0" w:rsidP="000233B0">
            <w:pPr>
              <w:overflowPunct w:val="0"/>
              <w:spacing w:line="228" w:lineRule="exact"/>
              <w:ind w:left="420" w:hangingChars="200" w:hanging="420"/>
              <w:textAlignment w:val="baseline"/>
              <w:rPr>
                <w:kern w:val="0"/>
              </w:rPr>
            </w:pPr>
            <w:r w:rsidRPr="000233B0">
              <w:rPr>
                <w:rFonts w:hint="eastAsia"/>
                <w:kern w:val="0"/>
              </w:rPr>
              <w:t xml:space="preserve">　※③の申請について、契約後に実施の是非を受発注者で協議し、有効な取組みとして実施することとした提案については、その費用を</w:t>
            </w:r>
            <w:r w:rsidRPr="000233B0">
              <w:rPr>
                <w:rFonts w:hint="eastAsia"/>
                <w:kern w:val="0"/>
                <w:u w:val="single"/>
              </w:rPr>
              <w:t>変更契約の対象</w:t>
            </w:r>
            <w:r w:rsidRPr="000233B0">
              <w:rPr>
                <w:rFonts w:hint="eastAsia"/>
                <w:kern w:val="0"/>
              </w:rPr>
              <w:t>とする（</w:t>
            </w:r>
            <w:r w:rsidRPr="000233B0">
              <w:rPr>
                <w:rFonts w:hint="eastAsia"/>
                <w:kern w:val="0"/>
                <w:u w:val="single"/>
              </w:rPr>
              <w:t>入札額には含めない</w:t>
            </w:r>
            <w:r w:rsidRPr="000233B0">
              <w:rPr>
                <w:rFonts w:hint="eastAsia"/>
                <w:kern w:val="0"/>
              </w:rPr>
              <w:t>こと）。</w:t>
            </w:r>
          </w:p>
          <w:p w14:paraId="2692332A" w14:textId="77777777" w:rsidR="000233B0" w:rsidRPr="000233B0" w:rsidRDefault="000233B0" w:rsidP="000233B0">
            <w:pPr>
              <w:overflowPunct w:val="0"/>
              <w:spacing w:line="228" w:lineRule="exact"/>
              <w:ind w:left="420" w:hangingChars="200" w:hanging="420"/>
              <w:textAlignment w:val="baseline"/>
              <w:rPr>
                <w:kern w:val="0"/>
              </w:rPr>
            </w:pPr>
            <w:r w:rsidRPr="000233B0">
              <w:rPr>
                <w:rFonts w:hint="eastAsia"/>
                <w:kern w:val="0"/>
              </w:rPr>
              <w:t xml:space="preserve">　※③の申請について、受注後、受注者の責によらない理由により実施ができないと判断できる場合は、受注者は「同等又は同等以上」の履行義務を負わない。</w:t>
            </w:r>
          </w:p>
          <w:p w14:paraId="0C789DD4" w14:textId="77777777" w:rsidR="005663C8" w:rsidRDefault="005663C8" w:rsidP="005D677C">
            <w:pPr>
              <w:overflowPunct w:val="0"/>
              <w:spacing w:line="208" w:lineRule="exact"/>
              <w:jc w:val="left"/>
              <w:textAlignment w:val="baseline"/>
              <w:rPr>
                <w:color w:val="000000"/>
                <w:kern w:val="0"/>
              </w:rPr>
            </w:pPr>
          </w:p>
          <w:p w14:paraId="0EAAC554" w14:textId="77777777" w:rsidR="000233B0" w:rsidRDefault="000233B0" w:rsidP="005D677C">
            <w:pPr>
              <w:overflowPunct w:val="0"/>
              <w:spacing w:line="208" w:lineRule="exact"/>
              <w:jc w:val="left"/>
              <w:textAlignment w:val="baseline"/>
              <w:rPr>
                <w:color w:val="000000"/>
                <w:kern w:val="0"/>
              </w:rPr>
            </w:pPr>
          </w:p>
          <w:p w14:paraId="454E2480" w14:textId="77777777" w:rsidR="000233B0" w:rsidRDefault="000233B0" w:rsidP="005D677C">
            <w:pPr>
              <w:overflowPunct w:val="0"/>
              <w:spacing w:line="208" w:lineRule="exact"/>
              <w:jc w:val="left"/>
              <w:textAlignment w:val="baseline"/>
              <w:rPr>
                <w:color w:val="000000"/>
                <w:kern w:val="0"/>
              </w:rPr>
            </w:pPr>
          </w:p>
          <w:p w14:paraId="2C59D89C" w14:textId="77777777" w:rsidR="000233B0" w:rsidRDefault="000233B0" w:rsidP="005D677C">
            <w:pPr>
              <w:overflowPunct w:val="0"/>
              <w:spacing w:line="208" w:lineRule="exact"/>
              <w:jc w:val="left"/>
              <w:textAlignment w:val="baseline"/>
              <w:rPr>
                <w:color w:val="000000"/>
                <w:kern w:val="0"/>
              </w:rPr>
            </w:pPr>
          </w:p>
          <w:p w14:paraId="235BC621" w14:textId="77777777" w:rsidR="000233B0" w:rsidRDefault="000233B0" w:rsidP="005D677C">
            <w:pPr>
              <w:overflowPunct w:val="0"/>
              <w:spacing w:line="208" w:lineRule="exact"/>
              <w:jc w:val="left"/>
              <w:textAlignment w:val="baseline"/>
              <w:rPr>
                <w:color w:val="000000"/>
                <w:kern w:val="0"/>
              </w:rPr>
            </w:pPr>
          </w:p>
          <w:p w14:paraId="52A01015" w14:textId="77777777" w:rsidR="000233B0" w:rsidRDefault="000233B0" w:rsidP="005D677C">
            <w:pPr>
              <w:overflowPunct w:val="0"/>
              <w:spacing w:line="208" w:lineRule="exact"/>
              <w:jc w:val="left"/>
              <w:textAlignment w:val="baseline"/>
              <w:rPr>
                <w:color w:val="000000"/>
                <w:kern w:val="0"/>
              </w:rPr>
            </w:pPr>
          </w:p>
          <w:p w14:paraId="4EF3D5D9" w14:textId="77777777" w:rsidR="000233B0" w:rsidRDefault="000233B0" w:rsidP="005D677C">
            <w:pPr>
              <w:overflowPunct w:val="0"/>
              <w:spacing w:line="208" w:lineRule="exact"/>
              <w:jc w:val="left"/>
              <w:textAlignment w:val="baseline"/>
              <w:rPr>
                <w:color w:val="000000"/>
                <w:kern w:val="0"/>
              </w:rPr>
            </w:pPr>
          </w:p>
          <w:p w14:paraId="21DECB74" w14:textId="77777777" w:rsidR="000233B0" w:rsidRDefault="000233B0" w:rsidP="005D677C">
            <w:pPr>
              <w:overflowPunct w:val="0"/>
              <w:spacing w:line="208" w:lineRule="exact"/>
              <w:jc w:val="left"/>
              <w:textAlignment w:val="baseline"/>
              <w:rPr>
                <w:color w:val="000000"/>
                <w:kern w:val="0"/>
              </w:rPr>
            </w:pPr>
          </w:p>
          <w:p w14:paraId="77FEE068" w14:textId="77777777" w:rsidR="000233B0" w:rsidRDefault="000233B0" w:rsidP="005D677C">
            <w:pPr>
              <w:overflowPunct w:val="0"/>
              <w:spacing w:line="208" w:lineRule="exact"/>
              <w:jc w:val="left"/>
              <w:textAlignment w:val="baseline"/>
              <w:rPr>
                <w:color w:val="000000"/>
                <w:kern w:val="0"/>
              </w:rPr>
            </w:pPr>
          </w:p>
          <w:p w14:paraId="365B88D8" w14:textId="77777777" w:rsidR="000233B0" w:rsidRDefault="000233B0" w:rsidP="005D677C">
            <w:pPr>
              <w:overflowPunct w:val="0"/>
              <w:spacing w:line="208" w:lineRule="exact"/>
              <w:jc w:val="left"/>
              <w:textAlignment w:val="baseline"/>
              <w:rPr>
                <w:color w:val="000000"/>
                <w:kern w:val="0"/>
              </w:rPr>
            </w:pPr>
          </w:p>
          <w:p w14:paraId="6A18E880" w14:textId="77777777" w:rsidR="000233B0" w:rsidRDefault="000233B0" w:rsidP="005D677C">
            <w:pPr>
              <w:overflowPunct w:val="0"/>
              <w:spacing w:line="208" w:lineRule="exact"/>
              <w:jc w:val="left"/>
              <w:textAlignment w:val="baseline"/>
              <w:rPr>
                <w:color w:val="000000"/>
                <w:kern w:val="0"/>
              </w:rPr>
            </w:pPr>
          </w:p>
          <w:p w14:paraId="0052A4D1" w14:textId="77777777" w:rsidR="000233B0" w:rsidRDefault="000233B0" w:rsidP="005D677C">
            <w:pPr>
              <w:overflowPunct w:val="0"/>
              <w:spacing w:line="208" w:lineRule="exact"/>
              <w:jc w:val="left"/>
              <w:textAlignment w:val="baseline"/>
              <w:rPr>
                <w:color w:val="000000"/>
                <w:kern w:val="0"/>
              </w:rPr>
            </w:pPr>
          </w:p>
          <w:p w14:paraId="1B607316" w14:textId="77777777" w:rsidR="000233B0" w:rsidRDefault="000233B0" w:rsidP="005D677C">
            <w:pPr>
              <w:overflowPunct w:val="0"/>
              <w:spacing w:line="208" w:lineRule="exact"/>
              <w:jc w:val="left"/>
              <w:textAlignment w:val="baseline"/>
              <w:rPr>
                <w:color w:val="000000"/>
                <w:kern w:val="0"/>
              </w:rPr>
            </w:pPr>
          </w:p>
          <w:p w14:paraId="50B19808" w14:textId="77777777" w:rsidR="00A43F0F" w:rsidRDefault="00A43F0F" w:rsidP="005D677C">
            <w:pPr>
              <w:overflowPunct w:val="0"/>
              <w:spacing w:line="208" w:lineRule="exact"/>
              <w:jc w:val="left"/>
              <w:textAlignment w:val="baseline"/>
              <w:rPr>
                <w:color w:val="000000"/>
                <w:kern w:val="0"/>
              </w:rPr>
            </w:pPr>
          </w:p>
          <w:p w14:paraId="6771B103" w14:textId="77777777" w:rsidR="00A43F0F" w:rsidRDefault="00A43F0F" w:rsidP="005D677C">
            <w:pPr>
              <w:overflowPunct w:val="0"/>
              <w:spacing w:line="208" w:lineRule="exact"/>
              <w:jc w:val="left"/>
              <w:textAlignment w:val="baseline"/>
              <w:rPr>
                <w:color w:val="000000"/>
                <w:kern w:val="0"/>
              </w:rPr>
            </w:pPr>
          </w:p>
          <w:p w14:paraId="212F5AC3" w14:textId="77777777" w:rsidR="00A43F0F" w:rsidRDefault="00A43F0F" w:rsidP="005D677C">
            <w:pPr>
              <w:overflowPunct w:val="0"/>
              <w:spacing w:line="208" w:lineRule="exact"/>
              <w:jc w:val="left"/>
              <w:textAlignment w:val="baseline"/>
              <w:rPr>
                <w:color w:val="000000"/>
                <w:kern w:val="0"/>
              </w:rPr>
            </w:pPr>
          </w:p>
          <w:p w14:paraId="5E4E6053" w14:textId="77777777" w:rsidR="00A43F0F" w:rsidRDefault="00A43F0F" w:rsidP="005D677C">
            <w:pPr>
              <w:overflowPunct w:val="0"/>
              <w:spacing w:line="208" w:lineRule="exact"/>
              <w:jc w:val="left"/>
              <w:textAlignment w:val="baseline"/>
              <w:rPr>
                <w:color w:val="000000"/>
                <w:kern w:val="0"/>
              </w:rPr>
            </w:pPr>
          </w:p>
          <w:p w14:paraId="40F47528" w14:textId="77777777" w:rsidR="00A43F0F" w:rsidRDefault="00A43F0F" w:rsidP="005D677C">
            <w:pPr>
              <w:overflowPunct w:val="0"/>
              <w:spacing w:line="208" w:lineRule="exact"/>
              <w:jc w:val="left"/>
              <w:textAlignment w:val="baseline"/>
              <w:rPr>
                <w:color w:val="000000"/>
                <w:kern w:val="0"/>
              </w:rPr>
            </w:pPr>
          </w:p>
          <w:p w14:paraId="0037FB80" w14:textId="77777777" w:rsidR="00A43F0F" w:rsidRDefault="00A43F0F" w:rsidP="005D677C">
            <w:pPr>
              <w:overflowPunct w:val="0"/>
              <w:spacing w:line="208" w:lineRule="exact"/>
              <w:jc w:val="left"/>
              <w:textAlignment w:val="baseline"/>
              <w:rPr>
                <w:color w:val="000000"/>
                <w:kern w:val="0"/>
              </w:rPr>
            </w:pPr>
          </w:p>
          <w:p w14:paraId="77840C13" w14:textId="77777777" w:rsidR="00A43F0F" w:rsidRDefault="00A43F0F" w:rsidP="005D677C">
            <w:pPr>
              <w:overflowPunct w:val="0"/>
              <w:spacing w:line="208" w:lineRule="exact"/>
              <w:jc w:val="left"/>
              <w:textAlignment w:val="baseline"/>
              <w:rPr>
                <w:color w:val="000000"/>
                <w:kern w:val="0"/>
              </w:rPr>
            </w:pPr>
          </w:p>
          <w:p w14:paraId="11DCDB32" w14:textId="77777777" w:rsidR="00A43F0F" w:rsidRDefault="00A43F0F" w:rsidP="005D677C">
            <w:pPr>
              <w:overflowPunct w:val="0"/>
              <w:spacing w:line="208" w:lineRule="exact"/>
              <w:jc w:val="left"/>
              <w:textAlignment w:val="baseline"/>
              <w:rPr>
                <w:color w:val="000000"/>
                <w:kern w:val="0"/>
              </w:rPr>
            </w:pPr>
          </w:p>
          <w:p w14:paraId="6C02EC4A" w14:textId="77777777" w:rsidR="00A43F0F" w:rsidRDefault="00A43F0F" w:rsidP="005D677C">
            <w:pPr>
              <w:overflowPunct w:val="0"/>
              <w:spacing w:line="208" w:lineRule="exact"/>
              <w:jc w:val="left"/>
              <w:textAlignment w:val="baseline"/>
              <w:rPr>
                <w:color w:val="000000"/>
                <w:kern w:val="0"/>
              </w:rPr>
            </w:pPr>
          </w:p>
          <w:p w14:paraId="0C7A9617" w14:textId="77777777" w:rsidR="00A43F0F" w:rsidRDefault="00A43F0F" w:rsidP="005D677C">
            <w:pPr>
              <w:overflowPunct w:val="0"/>
              <w:spacing w:line="208" w:lineRule="exact"/>
              <w:jc w:val="left"/>
              <w:textAlignment w:val="baseline"/>
              <w:rPr>
                <w:color w:val="000000"/>
                <w:kern w:val="0"/>
              </w:rPr>
            </w:pPr>
          </w:p>
          <w:p w14:paraId="0E21018F" w14:textId="77777777" w:rsidR="00A43F0F" w:rsidRDefault="00A43F0F" w:rsidP="005D677C">
            <w:pPr>
              <w:overflowPunct w:val="0"/>
              <w:spacing w:line="208" w:lineRule="exact"/>
              <w:jc w:val="left"/>
              <w:textAlignment w:val="baseline"/>
              <w:rPr>
                <w:color w:val="000000"/>
                <w:kern w:val="0"/>
              </w:rPr>
            </w:pPr>
          </w:p>
          <w:p w14:paraId="3FAAA3C2" w14:textId="77777777" w:rsidR="00A43F0F" w:rsidRDefault="00A43F0F" w:rsidP="005D677C">
            <w:pPr>
              <w:overflowPunct w:val="0"/>
              <w:spacing w:line="208" w:lineRule="exact"/>
              <w:jc w:val="left"/>
              <w:textAlignment w:val="baseline"/>
              <w:rPr>
                <w:color w:val="000000"/>
                <w:kern w:val="0"/>
              </w:rPr>
            </w:pPr>
          </w:p>
          <w:p w14:paraId="43D56CD1" w14:textId="77777777" w:rsidR="00A43F0F" w:rsidRDefault="00A43F0F" w:rsidP="005D677C">
            <w:pPr>
              <w:overflowPunct w:val="0"/>
              <w:spacing w:line="208" w:lineRule="exact"/>
              <w:jc w:val="left"/>
              <w:textAlignment w:val="baseline"/>
              <w:rPr>
                <w:color w:val="000000"/>
                <w:kern w:val="0"/>
              </w:rPr>
            </w:pPr>
          </w:p>
          <w:p w14:paraId="70D9F0E1" w14:textId="77777777" w:rsidR="00A43F0F" w:rsidRDefault="00A43F0F" w:rsidP="005D677C">
            <w:pPr>
              <w:overflowPunct w:val="0"/>
              <w:spacing w:line="208" w:lineRule="exact"/>
              <w:jc w:val="left"/>
              <w:textAlignment w:val="baseline"/>
              <w:rPr>
                <w:color w:val="000000"/>
                <w:kern w:val="0"/>
              </w:rPr>
            </w:pPr>
          </w:p>
          <w:p w14:paraId="7881FDD7" w14:textId="2B291548" w:rsidR="00A43F0F" w:rsidRPr="000233B0" w:rsidRDefault="00A43F0F" w:rsidP="005D677C">
            <w:pPr>
              <w:overflowPunct w:val="0"/>
              <w:spacing w:line="208" w:lineRule="exact"/>
              <w:jc w:val="left"/>
              <w:textAlignment w:val="baseline"/>
              <w:rPr>
                <w:color w:val="000000"/>
                <w:kern w:val="0"/>
              </w:rPr>
            </w:pPr>
          </w:p>
        </w:tc>
      </w:tr>
    </w:tbl>
    <w:p w14:paraId="0A389F3E" w14:textId="77777777" w:rsidR="005663C8" w:rsidRDefault="004245BC">
      <w:pPr>
        <w:wordWrap w:val="0"/>
        <w:ind w:right="840"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p w14:paraId="6DA889DB" w14:textId="77777777" w:rsidR="00D91D9B" w:rsidRDefault="00D91D9B">
      <w:pPr>
        <w:wordWrap w:val="0"/>
        <w:ind w:right="840" w:firstLineChars="100" w:firstLine="210"/>
        <w:rPr>
          <w:color w:val="000000"/>
          <w:kern w:val="0"/>
        </w:rPr>
      </w:pPr>
    </w:p>
    <w:p w14:paraId="75BD7BEF" w14:textId="77777777" w:rsidR="00D91D9B" w:rsidRDefault="00D91D9B" w:rsidP="00D91D9B">
      <w:pPr>
        <w:wordWrap w:val="0"/>
        <w:ind w:right="-2"/>
        <w:rPr>
          <w:color w:val="000000"/>
          <w:kern w:val="0"/>
        </w:rPr>
      </w:pPr>
      <w:r>
        <w:rPr>
          <w:rFonts w:hint="eastAsia"/>
          <w:color w:val="000000"/>
          <w:kern w:val="0"/>
        </w:rPr>
        <w:lastRenderedPageBreak/>
        <w:t>共同企業体名</w:t>
      </w:r>
      <w:r>
        <w:rPr>
          <w:rFonts w:hint="eastAsia"/>
          <w:u w:val="single"/>
        </w:rPr>
        <w:t xml:space="preserve">：　　　　　　　　　　　　　　　　　　　　　　　　　　　　　　　　　　　　　　　　</w:t>
      </w:r>
    </w:p>
    <w:p w14:paraId="4950D056" w14:textId="77777777" w:rsidR="006D46FB" w:rsidRPr="00D91D9B" w:rsidRDefault="006D46FB" w:rsidP="006D46FB">
      <w:pPr>
        <w:spacing w:line="80" w:lineRule="exact"/>
      </w:pPr>
    </w:p>
    <w:p w14:paraId="3C555CD1" w14:textId="77777777" w:rsidR="006D46FB" w:rsidRDefault="006D46FB" w:rsidP="006D46FB">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31D69525" w14:textId="77777777" w:rsidR="006D46FB" w:rsidRDefault="006D46FB" w:rsidP="006D46FB">
      <w:pPr>
        <w:overflowPunct w:val="0"/>
        <w:spacing w:line="80" w:lineRule="exact"/>
        <w:textAlignment w:val="baseline"/>
        <w:rPr>
          <w:color w:val="0000FF"/>
          <w:kern w:val="0"/>
        </w:rPr>
      </w:pPr>
    </w:p>
    <w:p w14:paraId="10247068" w14:textId="77777777" w:rsidR="006D46FB" w:rsidRDefault="006D46FB" w:rsidP="006D46FB">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14:paraId="60F8EF97" w14:textId="77777777" w:rsidR="006D46FB" w:rsidRDefault="006D46FB" w:rsidP="006D46FB">
      <w:pPr>
        <w:overflowPunct w:val="0"/>
        <w:spacing w:line="80" w:lineRule="exact"/>
        <w:textAlignment w:val="baseline"/>
        <w:rPr>
          <w:color w:val="000000"/>
          <w:kern w:val="0"/>
        </w:rPr>
      </w:pPr>
    </w:p>
    <w:p w14:paraId="490C5B55" w14:textId="77777777" w:rsidR="006D46FB" w:rsidRDefault="006D46FB" w:rsidP="006D46FB">
      <w:pPr>
        <w:overflowPunct w:val="0"/>
        <w:spacing w:line="200" w:lineRule="exact"/>
        <w:textAlignment w:val="baseline"/>
        <w:rPr>
          <w:color w:val="000000"/>
          <w:kern w:val="0"/>
        </w:rPr>
      </w:pPr>
      <w:r>
        <w:rPr>
          <w:rFonts w:hint="eastAsia"/>
          <w:color w:val="000000"/>
          <w:kern w:val="0"/>
        </w:rPr>
        <w:t xml:space="preserve">　工　　事　　名</w:t>
      </w:r>
      <w:r>
        <w:rPr>
          <w:color w:val="000000"/>
          <w:kern w:val="0"/>
        </w:rPr>
        <w:t xml:space="preserve"> </w:t>
      </w:r>
      <w:r>
        <w:rPr>
          <w:rFonts w:hint="eastAsia"/>
          <w:color w:val="000000"/>
          <w:kern w:val="0"/>
        </w:rPr>
        <w:t>：道路改築工事</w:t>
      </w:r>
    </w:p>
    <w:p w14:paraId="7A189FCC" w14:textId="77777777" w:rsidR="006D46FB" w:rsidRDefault="006D46FB" w:rsidP="006D46FB">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6D46FB" w14:paraId="2C3E580C" w14:textId="77777777" w:rsidTr="00F97AD0">
        <w:trPr>
          <w:trHeight w:val="469"/>
        </w:trPr>
        <w:tc>
          <w:tcPr>
            <w:tcW w:w="2024" w:type="dxa"/>
            <w:vAlign w:val="center"/>
          </w:tcPr>
          <w:p w14:paraId="1DB73FBC" w14:textId="77777777" w:rsidR="006D46FB" w:rsidRDefault="006D46FB" w:rsidP="00F97AD0">
            <w:pPr>
              <w:overflowPunct w:val="0"/>
              <w:jc w:val="center"/>
              <w:textAlignment w:val="baseline"/>
              <w:rPr>
                <w:color w:val="000000"/>
                <w:kern w:val="0"/>
              </w:rPr>
            </w:pPr>
            <w:r>
              <w:rPr>
                <w:rFonts w:hint="eastAsia"/>
                <w:color w:val="000000"/>
                <w:kern w:val="0"/>
              </w:rPr>
              <w:t>評　価　項　目</w:t>
            </w:r>
          </w:p>
        </w:tc>
        <w:tc>
          <w:tcPr>
            <w:tcW w:w="7615" w:type="dxa"/>
            <w:vAlign w:val="center"/>
          </w:tcPr>
          <w:p w14:paraId="1A14D50F" w14:textId="77777777" w:rsidR="006D46FB" w:rsidRDefault="006D46FB" w:rsidP="00F97AD0">
            <w:pPr>
              <w:overflowPunct w:val="0"/>
              <w:textAlignment w:val="baseline"/>
              <w:rPr>
                <w:color w:val="000000"/>
                <w:kern w:val="0"/>
              </w:rPr>
            </w:pPr>
            <w:r>
              <w:rPr>
                <w:rFonts w:hint="eastAsia"/>
                <w:color w:val="000000"/>
                <w:kern w:val="0"/>
              </w:rPr>
              <w:t>「施工上配慮すべき事項」の適切性</w:t>
            </w:r>
          </w:p>
        </w:tc>
      </w:tr>
    </w:tbl>
    <w:p w14:paraId="6EC495A7" w14:textId="77777777" w:rsidR="006D46FB" w:rsidRDefault="006D46FB" w:rsidP="006D46FB">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6D46FB" w14:paraId="62B24261" w14:textId="77777777" w:rsidTr="00F97AD0">
        <w:trPr>
          <w:trHeight w:val="411"/>
        </w:trPr>
        <w:tc>
          <w:tcPr>
            <w:tcW w:w="9639" w:type="dxa"/>
            <w:vAlign w:val="center"/>
          </w:tcPr>
          <w:p w14:paraId="06AE2AF2" w14:textId="77777777" w:rsidR="006D46FB" w:rsidRDefault="006D46FB" w:rsidP="00F97AD0">
            <w:pPr>
              <w:overflowPunct w:val="0"/>
              <w:ind w:left="-21"/>
              <w:jc w:val="center"/>
              <w:textAlignment w:val="baseline"/>
              <w:rPr>
                <w:color w:val="000000"/>
                <w:kern w:val="0"/>
              </w:rPr>
            </w:pPr>
            <w:r>
              <w:rPr>
                <w:rFonts w:hint="eastAsia"/>
                <w:color w:val="000000"/>
                <w:kern w:val="0"/>
              </w:rPr>
              <w:t>具　体　的　な　施　工　計　画</w:t>
            </w:r>
          </w:p>
        </w:tc>
      </w:tr>
      <w:tr w:rsidR="006D46FB" w14:paraId="528880CF" w14:textId="77777777" w:rsidTr="00F97AD0">
        <w:trPr>
          <w:trHeight w:hRule="exact" w:val="11907"/>
        </w:trPr>
        <w:tc>
          <w:tcPr>
            <w:tcW w:w="9639" w:type="dxa"/>
          </w:tcPr>
          <w:p w14:paraId="53D645BF" w14:textId="7B6B40DF" w:rsidR="006D46FB" w:rsidRPr="000233B0" w:rsidRDefault="006D46FB" w:rsidP="00A0484E">
            <w:pPr>
              <w:overflowPunct w:val="0"/>
              <w:spacing w:line="220" w:lineRule="exact"/>
              <w:ind w:left="-23"/>
              <w:jc w:val="left"/>
              <w:textAlignment w:val="baseline"/>
              <w:rPr>
                <w:kern w:val="0"/>
              </w:rPr>
            </w:pPr>
            <w:r w:rsidRPr="000233B0">
              <w:rPr>
                <w:rFonts w:hint="eastAsia"/>
                <w:kern w:val="0"/>
              </w:rPr>
              <w:t>①</w:t>
            </w:r>
            <w:r w:rsidRPr="000233B0">
              <w:rPr>
                <w:kern w:val="0"/>
              </w:rPr>
              <w:t>工事現場における騒音・振動</w:t>
            </w:r>
            <w:r w:rsidR="00597937">
              <w:rPr>
                <w:rFonts w:hint="eastAsia"/>
                <w:kern w:val="0"/>
              </w:rPr>
              <w:t>、</w:t>
            </w:r>
            <w:r w:rsidRPr="000233B0">
              <w:rPr>
                <w:kern w:val="0"/>
              </w:rPr>
              <w:t>粉じん対策として生活環境に配慮すべき事項</w:t>
            </w:r>
          </w:p>
          <w:p w14:paraId="5E3EA4C0" w14:textId="77777777" w:rsidR="006D46FB" w:rsidRPr="005D677C" w:rsidRDefault="006D46FB" w:rsidP="00A0484E">
            <w:pPr>
              <w:overflowPunct w:val="0"/>
              <w:spacing w:line="220" w:lineRule="exact"/>
              <w:ind w:left="-23"/>
              <w:jc w:val="left"/>
              <w:textAlignment w:val="baseline"/>
              <w:rPr>
                <w:color w:val="FF0000"/>
                <w:kern w:val="0"/>
              </w:rPr>
            </w:pPr>
            <w:r w:rsidRPr="005D677C">
              <w:rPr>
                <w:color w:val="FF0000"/>
                <w:kern w:val="0"/>
              </w:rPr>
              <w:tab/>
            </w:r>
          </w:p>
          <w:p w14:paraId="244336F6" w14:textId="77777777" w:rsidR="006D46FB" w:rsidRDefault="006D46FB" w:rsidP="00A0484E">
            <w:pPr>
              <w:overflowPunct w:val="0"/>
              <w:spacing w:line="220" w:lineRule="exact"/>
              <w:ind w:left="-23"/>
              <w:jc w:val="left"/>
              <w:textAlignment w:val="baseline"/>
              <w:rPr>
                <w:color w:val="FF0000"/>
                <w:kern w:val="0"/>
              </w:rPr>
            </w:pPr>
          </w:p>
          <w:p w14:paraId="7070E7DF" w14:textId="77777777" w:rsidR="006D46FB" w:rsidRDefault="006D46FB" w:rsidP="00A0484E">
            <w:pPr>
              <w:overflowPunct w:val="0"/>
              <w:spacing w:line="220" w:lineRule="exact"/>
              <w:ind w:left="-23"/>
              <w:jc w:val="left"/>
              <w:textAlignment w:val="baseline"/>
              <w:rPr>
                <w:color w:val="FF0000"/>
                <w:kern w:val="0"/>
              </w:rPr>
            </w:pPr>
          </w:p>
          <w:p w14:paraId="57C872F9" w14:textId="77777777" w:rsidR="006D46FB" w:rsidRDefault="006D46FB" w:rsidP="00A0484E">
            <w:pPr>
              <w:overflowPunct w:val="0"/>
              <w:spacing w:line="220" w:lineRule="exact"/>
              <w:ind w:left="-23"/>
              <w:jc w:val="left"/>
              <w:textAlignment w:val="baseline"/>
              <w:rPr>
                <w:color w:val="FF0000"/>
                <w:kern w:val="0"/>
              </w:rPr>
            </w:pPr>
          </w:p>
          <w:p w14:paraId="65B7122B" w14:textId="77777777" w:rsidR="006D46FB" w:rsidRDefault="006D46FB" w:rsidP="00A0484E">
            <w:pPr>
              <w:overflowPunct w:val="0"/>
              <w:spacing w:line="220" w:lineRule="exact"/>
              <w:ind w:left="-23"/>
              <w:jc w:val="left"/>
              <w:textAlignment w:val="baseline"/>
              <w:rPr>
                <w:color w:val="FF0000"/>
                <w:kern w:val="0"/>
              </w:rPr>
            </w:pPr>
          </w:p>
          <w:p w14:paraId="41BFBC3D" w14:textId="77777777" w:rsidR="006D46FB" w:rsidRDefault="006D46FB" w:rsidP="00A0484E">
            <w:pPr>
              <w:overflowPunct w:val="0"/>
              <w:spacing w:line="220" w:lineRule="exact"/>
              <w:ind w:left="-23"/>
              <w:jc w:val="left"/>
              <w:textAlignment w:val="baseline"/>
              <w:rPr>
                <w:color w:val="FF0000"/>
                <w:kern w:val="0"/>
              </w:rPr>
            </w:pPr>
          </w:p>
          <w:p w14:paraId="24B06F38" w14:textId="77777777" w:rsidR="006D46FB" w:rsidRDefault="006D46FB" w:rsidP="00A0484E">
            <w:pPr>
              <w:overflowPunct w:val="0"/>
              <w:spacing w:line="220" w:lineRule="exact"/>
              <w:ind w:left="-23"/>
              <w:jc w:val="left"/>
              <w:textAlignment w:val="baseline"/>
              <w:rPr>
                <w:color w:val="FF0000"/>
                <w:kern w:val="0"/>
              </w:rPr>
            </w:pPr>
          </w:p>
          <w:p w14:paraId="79BBD247" w14:textId="77777777" w:rsidR="006D46FB" w:rsidRDefault="006D46FB" w:rsidP="00A0484E">
            <w:pPr>
              <w:overflowPunct w:val="0"/>
              <w:spacing w:line="220" w:lineRule="exact"/>
              <w:ind w:left="-23"/>
              <w:jc w:val="left"/>
              <w:textAlignment w:val="baseline"/>
              <w:rPr>
                <w:color w:val="FF0000"/>
                <w:kern w:val="0"/>
              </w:rPr>
            </w:pPr>
          </w:p>
          <w:p w14:paraId="114BD647" w14:textId="77777777" w:rsidR="006D46FB" w:rsidRDefault="006D46FB" w:rsidP="00A0484E">
            <w:pPr>
              <w:overflowPunct w:val="0"/>
              <w:spacing w:line="220" w:lineRule="exact"/>
              <w:ind w:left="-23"/>
              <w:jc w:val="left"/>
              <w:textAlignment w:val="baseline"/>
              <w:rPr>
                <w:color w:val="FF0000"/>
                <w:kern w:val="0"/>
              </w:rPr>
            </w:pPr>
          </w:p>
          <w:p w14:paraId="277D2D4A" w14:textId="77777777" w:rsidR="006D46FB" w:rsidRDefault="006D46FB" w:rsidP="00A0484E">
            <w:pPr>
              <w:overflowPunct w:val="0"/>
              <w:spacing w:line="220" w:lineRule="exact"/>
              <w:ind w:left="-23"/>
              <w:jc w:val="left"/>
              <w:textAlignment w:val="baseline"/>
              <w:rPr>
                <w:color w:val="FF0000"/>
                <w:kern w:val="0"/>
              </w:rPr>
            </w:pPr>
          </w:p>
          <w:p w14:paraId="7B477A8E" w14:textId="77777777" w:rsidR="006D46FB" w:rsidRDefault="006D46FB" w:rsidP="00A0484E">
            <w:pPr>
              <w:overflowPunct w:val="0"/>
              <w:spacing w:line="220" w:lineRule="exact"/>
              <w:ind w:left="-23"/>
              <w:jc w:val="left"/>
              <w:textAlignment w:val="baseline"/>
              <w:rPr>
                <w:color w:val="FF0000"/>
                <w:kern w:val="0"/>
              </w:rPr>
            </w:pPr>
          </w:p>
          <w:p w14:paraId="201DD161" w14:textId="77777777" w:rsidR="006D46FB" w:rsidRDefault="006D46FB" w:rsidP="00A0484E">
            <w:pPr>
              <w:overflowPunct w:val="0"/>
              <w:spacing w:line="220" w:lineRule="exact"/>
              <w:ind w:left="-23"/>
              <w:jc w:val="left"/>
              <w:textAlignment w:val="baseline"/>
              <w:rPr>
                <w:color w:val="FF0000"/>
                <w:kern w:val="0"/>
              </w:rPr>
            </w:pPr>
          </w:p>
          <w:p w14:paraId="61F01C35" w14:textId="77777777" w:rsidR="006D46FB" w:rsidRDefault="006D46FB" w:rsidP="00A0484E">
            <w:pPr>
              <w:overflowPunct w:val="0"/>
              <w:spacing w:line="220" w:lineRule="exact"/>
              <w:ind w:left="-23"/>
              <w:jc w:val="left"/>
              <w:textAlignment w:val="baseline"/>
              <w:rPr>
                <w:color w:val="FF0000"/>
                <w:kern w:val="0"/>
              </w:rPr>
            </w:pPr>
          </w:p>
          <w:p w14:paraId="44817A77" w14:textId="77777777" w:rsidR="006D46FB" w:rsidRDefault="006D46FB" w:rsidP="00A0484E">
            <w:pPr>
              <w:overflowPunct w:val="0"/>
              <w:spacing w:line="220" w:lineRule="exact"/>
              <w:ind w:left="-23"/>
              <w:jc w:val="left"/>
              <w:textAlignment w:val="baseline"/>
              <w:rPr>
                <w:color w:val="FF0000"/>
                <w:kern w:val="0"/>
              </w:rPr>
            </w:pPr>
          </w:p>
          <w:p w14:paraId="0F247AFA" w14:textId="77777777" w:rsidR="006D46FB" w:rsidRDefault="006D46FB" w:rsidP="00A0484E">
            <w:pPr>
              <w:overflowPunct w:val="0"/>
              <w:spacing w:line="220" w:lineRule="exact"/>
              <w:ind w:left="-23"/>
              <w:jc w:val="left"/>
              <w:textAlignment w:val="baseline"/>
              <w:rPr>
                <w:color w:val="FF0000"/>
                <w:kern w:val="0"/>
              </w:rPr>
            </w:pPr>
          </w:p>
          <w:p w14:paraId="1AF70B96" w14:textId="77777777" w:rsidR="006D46FB" w:rsidRPr="005D677C" w:rsidRDefault="006D46FB" w:rsidP="00A0484E">
            <w:pPr>
              <w:overflowPunct w:val="0"/>
              <w:spacing w:line="220" w:lineRule="exact"/>
              <w:ind w:left="-23"/>
              <w:jc w:val="left"/>
              <w:textAlignment w:val="baseline"/>
              <w:rPr>
                <w:color w:val="FF0000"/>
                <w:kern w:val="0"/>
              </w:rPr>
            </w:pPr>
          </w:p>
          <w:p w14:paraId="41A053B5" w14:textId="77777777" w:rsidR="006D46FB" w:rsidRPr="000233B0" w:rsidRDefault="006D46FB" w:rsidP="00A0484E">
            <w:pPr>
              <w:overflowPunct w:val="0"/>
              <w:spacing w:line="220" w:lineRule="exact"/>
              <w:ind w:left="-23"/>
              <w:jc w:val="left"/>
              <w:textAlignment w:val="baseline"/>
              <w:rPr>
                <w:kern w:val="0"/>
              </w:rPr>
            </w:pPr>
            <w:r w:rsidRPr="005D677C">
              <w:rPr>
                <w:color w:val="FF0000"/>
                <w:kern w:val="0"/>
              </w:rPr>
              <w:tab/>
            </w:r>
            <w:r w:rsidRPr="000233B0">
              <w:rPr>
                <w:kern w:val="0"/>
              </w:rPr>
              <w:t>②現場出入口周辺及び運搬経路における沿道環境に配慮すべき事項</w:t>
            </w:r>
          </w:p>
          <w:p w14:paraId="3EB82683" w14:textId="77777777" w:rsidR="006D46FB" w:rsidRPr="005D677C" w:rsidRDefault="006D46FB" w:rsidP="00A0484E">
            <w:pPr>
              <w:overflowPunct w:val="0"/>
              <w:spacing w:line="220" w:lineRule="exact"/>
              <w:ind w:left="-23"/>
              <w:jc w:val="left"/>
              <w:textAlignment w:val="baseline"/>
              <w:rPr>
                <w:color w:val="FF0000"/>
                <w:kern w:val="0"/>
              </w:rPr>
            </w:pPr>
            <w:r w:rsidRPr="005D677C">
              <w:rPr>
                <w:color w:val="FF0000"/>
                <w:kern w:val="0"/>
              </w:rPr>
              <w:tab/>
            </w:r>
          </w:p>
          <w:p w14:paraId="39AA4EAD" w14:textId="77777777" w:rsidR="006D46FB" w:rsidRDefault="006D46FB" w:rsidP="00A0484E">
            <w:pPr>
              <w:overflowPunct w:val="0"/>
              <w:spacing w:line="220" w:lineRule="exact"/>
              <w:ind w:left="-23"/>
              <w:jc w:val="left"/>
              <w:textAlignment w:val="baseline"/>
              <w:rPr>
                <w:color w:val="FF0000"/>
                <w:kern w:val="0"/>
              </w:rPr>
            </w:pPr>
          </w:p>
          <w:p w14:paraId="7392D9B4" w14:textId="77777777" w:rsidR="006D46FB" w:rsidRDefault="006D46FB" w:rsidP="00A0484E">
            <w:pPr>
              <w:overflowPunct w:val="0"/>
              <w:spacing w:line="220" w:lineRule="exact"/>
              <w:ind w:left="-23"/>
              <w:jc w:val="left"/>
              <w:textAlignment w:val="baseline"/>
              <w:rPr>
                <w:color w:val="FF0000"/>
                <w:kern w:val="0"/>
              </w:rPr>
            </w:pPr>
          </w:p>
          <w:p w14:paraId="74D3298D" w14:textId="77777777" w:rsidR="006D46FB" w:rsidRDefault="006D46FB" w:rsidP="00A0484E">
            <w:pPr>
              <w:overflowPunct w:val="0"/>
              <w:spacing w:line="220" w:lineRule="exact"/>
              <w:ind w:left="-23"/>
              <w:jc w:val="left"/>
              <w:textAlignment w:val="baseline"/>
              <w:rPr>
                <w:color w:val="FF0000"/>
                <w:kern w:val="0"/>
              </w:rPr>
            </w:pPr>
          </w:p>
          <w:p w14:paraId="39DE9EEF" w14:textId="77777777" w:rsidR="006D46FB" w:rsidRDefault="006D46FB" w:rsidP="00A0484E">
            <w:pPr>
              <w:overflowPunct w:val="0"/>
              <w:spacing w:line="220" w:lineRule="exact"/>
              <w:ind w:left="-23"/>
              <w:jc w:val="left"/>
              <w:textAlignment w:val="baseline"/>
              <w:rPr>
                <w:color w:val="FF0000"/>
                <w:kern w:val="0"/>
              </w:rPr>
            </w:pPr>
          </w:p>
          <w:p w14:paraId="608BC66C" w14:textId="77777777" w:rsidR="006D46FB" w:rsidRDefault="006D46FB" w:rsidP="00A0484E">
            <w:pPr>
              <w:overflowPunct w:val="0"/>
              <w:spacing w:line="220" w:lineRule="exact"/>
              <w:ind w:left="-23"/>
              <w:jc w:val="left"/>
              <w:textAlignment w:val="baseline"/>
              <w:rPr>
                <w:color w:val="FF0000"/>
                <w:kern w:val="0"/>
              </w:rPr>
            </w:pPr>
          </w:p>
          <w:p w14:paraId="7D8DBDAF" w14:textId="77777777" w:rsidR="006D46FB" w:rsidRDefault="006D46FB" w:rsidP="00A0484E">
            <w:pPr>
              <w:overflowPunct w:val="0"/>
              <w:spacing w:line="220" w:lineRule="exact"/>
              <w:ind w:left="-23"/>
              <w:jc w:val="left"/>
              <w:textAlignment w:val="baseline"/>
              <w:rPr>
                <w:color w:val="FF0000"/>
                <w:kern w:val="0"/>
              </w:rPr>
            </w:pPr>
          </w:p>
          <w:p w14:paraId="0376E34A" w14:textId="77777777" w:rsidR="006D46FB" w:rsidRDefault="006D46FB" w:rsidP="00A0484E">
            <w:pPr>
              <w:overflowPunct w:val="0"/>
              <w:spacing w:line="220" w:lineRule="exact"/>
              <w:ind w:left="-23"/>
              <w:jc w:val="left"/>
              <w:textAlignment w:val="baseline"/>
              <w:rPr>
                <w:color w:val="FF0000"/>
                <w:kern w:val="0"/>
              </w:rPr>
            </w:pPr>
          </w:p>
          <w:p w14:paraId="564850FB" w14:textId="77777777" w:rsidR="006D46FB" w:rsidRDefault="006D46FB" w:rsidP="00A0484E">
            <w:pPr>
              <w:overflowPunct w:val="0"/>
              <w:spacing w:line="220" w:lineRule="exact"/>
              <w:ind w:left="-23"/>
              <w:jc w:val="left"/>
              <w:textAlignment w:val="baseline"/>
              <w:rPr>
                <w:color w:val="FF0000"/>
                <w:kern w:val="0"/>
              </w:rPr>
            </w:pPr>
          </w:p>
          <w:p w14:paraId="29494A6D" w14:textId="77777777" w:rsidR="006D46FB" w:rsidRDefault="006D46FB" w:rsidP="00A0484E">
            <w:pPr>
              <w:overflowPunct w:val="0"/>
              <w:spacing w:line="220" w:lineRule="exact"/>
              <w:ind w:left="-23"/>
              <w:jc w:val="left"/>
              <w:textAlignment w:val="baseline"/>
              <w:rPr>
                <w:color w:val="FF0000"/>
                <w:kern w:val="0"/>
              </w:rPr>
            </w:pPr>
          </w:p>
          <w:p w14:paraId="059CAA56" w14:textId="77777777" w:rsidR="006D46FB" w:rsidRDefault="006D46FB" w:rsidP="00A0484E">
            <w:pPr>
              <w:overflowPunct w:val="0"/>
              <w:spacing w:line="220" w:lineRule="exact"/>
              <w:ind w:left="-23"/>
              <w:jc w:val="left"/>
              <w:textAlignment w:val="baseline"/>
              <w:rPr>
                <w:color w:val="FF0000"/>
                <w:kern w:val="0"/>
              </w:rPr>
            </w:pPr>
          </w:p>
          <w:p w14:paraId="29E1BDFF" w14:textId="77777777" w:rsidR="006D46FB" w:rsidRDefault="006D46FB" w:rsidP="00A0484E">
            <w:pPr>
              <w:overflowPunct w:val="0"/>
              <w:spacing w:line="220" w:lineRule="exact"/>
              <w:ind w:left="-23"/>
              <w:jc w:val="left"/>
              <w:textAlignment w:val="baseline"/>
              <w:rPr>
                <w:color w:val="FF0000"/>
                <w:kern w:val="0"/>
              </w:rPr>
            </w:pPr>
          </w:p>
          <w:p w14:paraId="6B28F2DA" w14:textId="77777777" w:rsidR="006D46FB" w:rsidRDefault="006D46FB" w:rsidP="00A0484E">
            <w:pPr>
              <w:overflowPunct w:val="0"/>
              <w:spacing w:line="220" w:lineRule="exact"/>
              <w:ind w:left="-23"/>
              <w:jc w:val="left"/>
              <w:textAlignment w:val="baseline"/>
              <w:rPr>
                <w:color w:val="FF0000"/>
                <w:kern w:val="0"/>
              </w:rPr>
            </w:pPr>
          </w:p>
          <w:p w14:paraId="1CBBA70D" w14:textId="77777777" w:rsidR="006D46FB" w:rsidRDefault="006D46FB" w:rsidP="00A0484E">
            <w:pPr>
              <w:overflowPunct w:val="0"/>
              <w:spacing w:line="220" w:lineRule="exact"/>
              <w:ind w:left="-23"/>
              <w:jc w:val="left"/>
              <w:textAlignment w:val="baseline"/>
              <w:rPr>
                <w:color w:val="FF0000"/>
                <w:kern w:val="0"/>
              </w:rPr>
            </w:pPr>
          </w:p>
          <w:p w14:paraId="44AB13A5" w14:textId="77777777" w:rsidR="006D46FB" w:rsidRDefault="006D46FB" w:rsidP="00A0484E">
            <w:pPr>
              <w:overflowPunct w:val="0"/>
              <w:spacing w:line="220" w:lineRule="exact"/>
              <w:ind w:left="-23"/>
              <w:jc w:val="left"/>
              <w:textAlignment w:val="baseline"/>
              <w:rPr>
                <w:color w:val="FF0000"/>
                <w:kern w:val="0"/>
              </w:rPr>
            </w:pPr>
          </w:p>
          <w:p w14:paraId="4C59B48D" w14:textId="77777777" w:rsidR="006D46FB" w:rsidRPr="005D677C" w:rsidRDefault="006D46FB" w:rsidP="00A0484E">
            <w:pPr>
              <w:overflowPunct w:val="0"/>
              <w:spacing w:line="220" w:lineRule="exact"/>
              <w:ind w:left="-23"/>
              <w:jc w:val="left"/>
              <w:textAlignment w:val="baseline"/>
              <w:rPr>
                <w:color w:val="FF0000"/>
                <w:kern w:val="0"/>
              </w:rPr>
            </w:pPr>
          </w:p>
          <w:p w14:paraId="55990994" w14:textId="77777777" w:rsidR="006D46FB" w:rsidRPr="000233B0" w:rsidRDefault="006D46FB" w:rsidP="00A0484E">
            <w:pPr>
              <w:overflowPunct w:val="0"/>
              <w:spacing w:line="210" w:lineRule="exact"/>
              <w:ind w:left="-23"/>
              <w:jc w:val="left"/>
              <w:textAlignment w:val="baseline"/>
              <w:rPr>
                <w:kern w:val="0"/>
              </w:rPr>
            </w:pPr>
            <w:r w:rsidRPr="000233B0">
              <w:rPr>
                <w:rFonts w:hint="eastAsia"/>
                <w:kern w:val="0"/>
              </w:rPr>
              <w:t>③建設産業の担い手の確保・育成につながる取組</w:t>
            </w:r>
          </w:p>
          <w:p w14:paraId="6B115E96" w14:textId="194B69A7" w:rsidR="006D46FB" w:rsidRPr="000233B0" w:rsidRDefault="006D46FB" w:rsidP="00A0484E">
            <w:pPr>
              <w:overflowPunct w:val="0"/>
              <w:spacing w:line="210" w:lineRule="exact"/>
              <w:ind w:left="-23"/>
              <w:jc w:val="left"/>
              <w:textAlignment w:val="baseline"/>
              <w:rPr>
                <w:kern w:val="0"/>
              </w:rPr>
            </w:pPr>
          </w:p>
          <w:p w14:paraId="7BFB6376" w14:textId="77777777" w:rsidR="006D46FB" w:rsidRDefault="006D46FB" w:rsidP="00A0484E">
            <w:pPr>
              <w:overflowPunct w:val="0"/>
              <w:spacing w:line="210" w:lineRule="exact"/>
              <w:jc w:val="left"/>
              <w:textAlignment w:val="baseline"/>
              <w:rPr>
                <w:color w:val="000000"/>
                <w:kern w:val="0"/>
              </w:rPr>
            </w:pPr>
          </w:p>
          <w:p w14:paraId="4FE35B14" w14:textId="77777777" w:rsidR="006D46FB" w:rsidRDefault="006D46FB" w:rsidP="00A0484E">
            <w:pPr>
              <w:overflowPunct w:val="0"/>
              <w:spacing w:line="210" w:lineRule="exact"/>
              <w:jc w:val="left"/>
              <w:textAlignment w:val="baseline"/>
              <w:rPr>
                <w:color w:val="000000"/>
                <w:kern w:val="0"/>
              </w:rPr>
            </w:pPr>
          </w:p>
          <w:p w14:paraId="457785ED" w14:textId="77777777" w:rsidR="006D46FB" w:rsidRDefault="006D46FB" w:rsidP="00A0484E">
            <w:pPr>
              <w:overflowPunct w:val="0"/>
              <w:spacing w:line="210" w:lineRule="exact"/>
              <w:jc w:val="left"/>
              <w:textAlignment w:val="baseline"/>
              <w:rPr>
                <w:color w:val="000000"/>
                <w:kern w:val="0"/>
              </w:rPr>
            </w:pPr>
          </w:p>
          <w:p w14:paraId="2B514D9B" w14:textId="77777777" w:rsidR="006D46FB" w:rsidRDefault="006D46FB" w:rsidP="00A0484E">
            <w:pPr>
              <w:overflowPunct w:val="0"/>
              <w:spacing w:line="210" w:lineRule="exact"/>
              <w:jc w:val="left"/>
              <w:textAlignment w:val="baseline"/>
              <w:rPr>
                <w:color w:val="000000"/>
                <w:kern w:val="0"/>
              </w:rPr>
            </w:pPr>
          </w:p>
          <w:p w14:paraId="496D6F2C" w14:textId="77777777" w:rsidR="006D46FB" w:rsidRDefault="006D46FB" w:rsidP="00A0484E">
            <w:pPr>
              <w:overflowPunct w:val="0"/>
              <w:spacing w:line="210" w:lineRule="exact"/>
              <w:jc w:val="left"/>
              <w:textAlignment w:val="baseline"/>
              <w:rPr>
                <w:color w:val="000000"/>
                <w:kern w:val="0"/>
              </w:rPr>
            </w:pPr>
          </w:p>
          <w:p w14:paraId="17715DDC" w14:textId="77777777" w:rsidR="006D46FB" w:rsidRDefault="006D46FB" w:rsidP="00A0484E">
            <w:pPr>
              <w:overflowPunct w:val="0"/>
              <w:spacing w:line="210" w:lineRule="exact"/>
              <w:jc w:val="left"/>
              <w:textAlignment w:val="baseline"/>
              <w:rPr>
                <w:color w:val="000000"/>
                <w:kern w:val="0"/>
              </w:rPr>
            </w:pPr>
          </w:p>
          <w:p w14:paraId="424C95DC" w14:textId="77777777" w:rsidR="006D46FB" w:rsidRDefault="006D46FB" w:rsidP="00A0484E">
            <w:pPr>
              <w:overflowPunct w:val="0"/>
              <w:spacing w:line="210" w:lineRule="exact"/>
              <w:jc w:val="left"/>
              <w:textAlignment w:val="baseline"/>
              <w:rPr>
                <w:color w:val="000000"/>
                <w:kern w:val="0"/>
              </w:rPr>
            </w:pPr>
          </w:p>
          <w:p w14:paraId="0B3BF169" w14:textId="77777777" w:rsidR="006D46FB" w:rsidRDefault="006D46FB" w:rsidP="00A0484E">
            <w:pPr>
              <w:overflowPunct w:val="0"/>
              <w:spacing w:line="210" w:lineRule="exact"/>
              <w:jc w:val="left"/>
              <w:textAlignment w:val="baseline"/>
              <w:rPr>
                <w:color w:val="000000"/>
                <w:kern w:val="0"/>
              </w:rPr>
            </w:pPr>
          </w:p>
          <w:p w14:paraId="4E7DE545" w14:textId="77777777" w:rsidR="006D46FB" w:rsidRDefault="006D46FB" w:rsidP="00A0484E">
            <w:pPr>
              <w:overflowPunct w:val="0"/>
              <w:spacing w:line="210" w:lineRule="exact"/>
              <w:jc w:val="left"/>
              <w:textAlignment w:val="baseline"/>
              <w:rPr>
                <w:color w:val="000000"/>
                <w:kern w:val="0"/>
              </w:rPr>
            </w:pPr>
          </w:p>
          <w:p w14:paraId="4FF6A65A" w14:textId="77777777" w:rsidR="006D46FB" w:rsidRDefault="006D46FB" w:rsidP="00A0484E">
            <w:pPr>
              <w:overflowPunct w:val="0"/>
              <w:spacing w:line="210" w:lineRule="exact"/>
              <w:jc w:val="left"/>
              <w:textAlignment w:val="baseline"/>
              <w:rPr>
                <w:color w:val="000000"/>
                <w:kern w:val="0"/>
              </w:rPr>
            </w:pPr>
          </w:p>
          <w:p w14:paraId="184266B8" w14:textId="77777777" w:rsidR="006D46FB" w:rsidRDefault="006D46FB" w:rsidP="00A0484E">
            <w:pPr>
              <w:overflowPunct w:val="0"/>
              <w:spacing w:line="210" w:lineRule="exact"/>
              <w:jc w:val="left"/>
              <w:textAlignment w:val="baseline"/>
              <w:rPr>
                <w:color w:val="000000"/>
                <w:kern w:val="0"/>
              </w:rPr>
            </w:pPr>
          </w:p>
          <w:p w14:paraId="2E441776" w14:textId="77777777" w:rsidR="006D46FB" w:rsidRDefault="006D46FB" w:rsidP="00A0484E">
            <w:pPr>
              <w:overflowPunct w:val="0"/>
              <w:spacing w:line="210" w:lineRule="exact"/>
              <w:jc w:val="left"/>
              <w:textAlignment w:val="baseline"/>
              <w:rPr>
                <w:color w:val="000000"/>
                <w:kern w:val="0"/>
              </w:rPr>
            </w:pPr>
          </w:p>
          <w:p w14:paraId="71608C4A" w14:textId="77777777" w:rsidR="006D46FB" w:rsidRDefault="006D46FB" w:rsidP="00A0484E">
            <w:pPr>
              <w:overflowPunct w:val="0"/>
              <w:spacing w:line="210" w:lineRule="exact"/>
              <w:jc w:val="left"/>
              <w:textAlignment w:val="baseline"/>
              <w:rPr>
                <w:color w:val="000000"/>
                <w:kern w:val="0"/>
              </w:rPr>
            </w:pPr>
          </w:p>
          <w:p w14:paraId="20DEC4D2" w14:textId="77777777" w:rsidR="006D46FB" w:rsidRDefault="006D46FB" w:rsidP="00A0484E">
            <w:pPr>
              <w:overflowPunct w:val="0"/>
              <w:spacing w:line="210" w:lineRule="exact"/>
              <w:jc w:val="left"/>
              <w:textAlignment w:val="baseline"/>
              <w:rPr>
                <w:color w:val="000000"/>
                <w:kern w:val="0"/>
              </w:rPr>
            </w:pPr>
          </w:p>
          <w:p w14:paraId="0C89B288" w14:textId="77777777" w:rsidR="00A0484E" w:rsidRDefault="00A0484E" w:rsidP="00A0484E">
            <w:pPr>
              <w:overflowPunct w:val="0"/>
              <w:spacing w:line="210" w:lineRule="exact"/>
              <w:jc w:val="left"/>
              <w:textAlignment w:val="baseline"/>
              <w:rPr>
                <w:color w:val="000000"/>
                <w:kern w:val="0"/>
              </w:rPr>
            </w:pPr>
          </w:p>
          <w:p w14:paraId="31100EFA" w14:textId="77777777" w:rsidR="00A0484E" w:rsidRDefault="00A0484E" w:rsidP="00A0484E">
            <w:pPr>
              <w:overflowPunct w:val="0"/>
              <w:spacing w:line="210" w:lineRule="exact"/>
              <w:jc w:val="left"/>
              <w:textAlignment w:val="baseline"/>
              <w:rPr>
                <w:color w:val="000000"/>
                <w:kern w:val="0"/>
              </w:rPr>
            </w:pPr>
          </w:p>
          <w:p w14:paraId="44DF82D8" w14:textId="77777777" w:rsidR="00A0484E" w:rsidRDefault="00A0484E" w:rsidP="00A0484E">
            <w:pPr>
              <w:overflowPunct w:val="0"/>
              <w:spacing w:line="210" w:lineRule="exact"/>
              <w:jc w:val="left"/>
              <w:textAlignment w:val="baseline"/>
              <w:rPr>
                <w:color w:val="000000"/>
                <w:kern w:val="0"/>
              </w:rPr>
            </w:pPr>
          </w:p>
          <w:p w14:paraId="45D70C2A" w14:textId="77777777" w:rsidR="00A0484E" w:rsidRDefault="00A0484E" w:rsidP="00A0484E">
            <w:pPr>
              <w:overflowPunct w:val="0"/>
              <w:spacing w:line="210" w:lineRule="exact"/>
              <w:jc w:val="left"/>
              <w:textAlignment w:val="baseline"/>
              <w:rPr>
                <w:color w:val="000000"/>
                <w:kern w:val="0"/>
              </w:rPr>
            </w:pPr>
          </w:p>
          <w:p w14:paraId="156B5AD6" w14:textId="77777777" w:rsidR="006D46FB" w:rsidRPr="000233B0" w:rsidRDefault="006D46FB" w:rsidP="00A0484E">
            <w:pPr>
              <w:overflowPunct w:val="0"/>
              <w:spacing w:line="220" w:lineRule="exact"/>
              <w:jc w:val="left"/>
              <w:textAlignment w:val="baseline"/>
              <w:rPr>
                <w:color w:val="000000"/>
                <w:kern w:val="0"/>
              </w:rPr>
            </w:pPr>
          </w:p>
        </w:tc>
      </w:tr>
    </w:tbl>
    <w:p w14:paraId="59C26076" w14:textId="77777777" w:rsidR="006D46FB" w:rsidRDefault="006D46FB" w:rsidP="006D46FB">
      <w:pPr>
        <w:wordWrap w:val="0"/>
        <w:ind w:right="840"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p w14:paraId="7FF5E313" w14:textId="40040D13" w:rsidR="005663C8" w:rsidRDefault="004245BC">
      <w:pPr>
        <w:ind w:firstLineChars="100" w:firstLine="300"/>
        <w:jc w:val="center"/>
        <w:rPr>
          <w:sz w:val="30"/>
        </w:rPr>
      </w:pPr>
      <w:r>
        <w:rPr>
          <w:rFonts w:ascii="ＭＳ ゴシック" w:eastAsia="ＭＳ ゴシック" w:hAnsi="ＭＳ ゴシック" w:hint="eastAsia"/>
          <w:sz w:val="30"/>
        </w:rPr>
        <w:lastRenderedPageBreak/>
        <w:t>＜記述上の留意点＞</w:t>
      </w:r>
    </w:p>
    <w:p w14:paraId="014876E4" w14:textId="77777777" w:rsidR="00D91D9B" w:rsidRDefault="00D91D9B" w:rsidP="00D91D9B">
      <w:pPr>
        <w:wordWrap w:val="0"/>
        <w:ind w:right="-2"/>
        <w:rPr>
          <w:color w:val="000000"/>
          <w:kern w:val="0"/>
        </w:rPr>
      </w:pPr>
      <w:r>
        <w:rPr>
          <w:rFonts w:hint="eastAsia"/>
          <w:color w:val="000000"/>
          <w:kern w:val="0"/>
        </w:rPr>
        <w:t>共同企業体名</w:t>
      </w:r>
      <w:r>
        <w:rPr>
          <w:rFonts w:hint="eastAsia"/>
          <w:u w:val="single"/>
        </w:rPr>
        <w:t xml:space="preserve">：　　　　　　　　　　　　　　　　　　　　　　　　　　　　　　　　　　　　　　　　</w:t>
      </w:r>
    </w:p>
    <w:p w14:paraId="28B761A9" w14:textId="77777777" w:rsidR="005663C8" w:rsidRPr="00D91D9B" w:rsidRDefault="005663C8">
      <w:pPr>
        <w:spacing w:line="80" w:lineRule="exact"/>
      </w:pPr>
    </w:p>
    <w:p w14:paraId="1E2A4EE3" w14:textId="77777777" w:rsidR="005663C8" w:rsidRDefault="004245BC">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582120AC" w14:textId="77777777" w:rsidR="005663C8" w:rsidRDefault="005663C8">
      <w:pPr>
        <w:overflowPunct w:val="0"/>
        <w:spacing w:line="80" w:lineRule="exact"/>
        <w:textAlignment w:val="baseline"/>
        <w:rPr>
          <w:color w:val="0000FF"/>
          <w:kern w:val="0"/>
        </w:rPr>
      </w:pPr>
    </w:p>
    <w:p w14:paraId="09EF47E5" w14:textId="77777777" w:rsidR="005663C8" w:rsidRDefault="004245BC">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14:paraId="3BA5D4C3" w14:textId="77777777" w:rsidR="005663C8" w:rsidRDefault="005663C8">
      <w:pPr>
        <w:overflowPunct w:val="0"/>
        <w:spacing w:line="80" w:lineRule="exact"/>
        <w:textAlignment w:val="baseline"/>
        <w:rPr>
          <w:color w:val="000000"/>
          <w:kern w:val="0"/>
        </w:rPr>
      </w:pPr>
    </w:p>
    <w:p w14:paraId="63E01BFF" w14:textId="7E24BA1A" w:rsidR="005663C8" w:rsidRDefault="004245BC">
      <w:pPr>
        <w:overflowPunct w:val="0"/>
        <w:spacing w:line="200" w:lineRule="exact"/>
        <w:textAlignment w:val="baseline"/>
        <w:rPr>
          <w:color w:val="000000"/>
          <w:kern w:val="0"/>
        </w:rPr>
      </w:pPr>
      <w:r>
        <w:rPr>
          <w:rFonts w:hint="eastAsia"/>
          <w:color w:val="000000"/>
          <w:kern w:val="0"/>
        </w:rPr>
        <w:t xml:space="preserve">　工　　事　　名</w:t>
      </w:r>
      <w:r>
        <w:rPr>
          <w:color w:val="000000"/>
          <w:kern w:val="0"/>
        </w:rPr>
        <w:t xml:space="preserve"> </w:t>
      </w:r>
      <w:r>
        <w:rPr>
          <w:rFonts w:hint="eastAsia"/>
          <w:color w:val="000000"/>
          <w:kern w:val="0"/>
        </w:rPr>
        <w:t>：</w:t>
      </w:r>
      <w:r w:rsidR="000233B0">
        <w:rPr>
          <w:rFonts w:hint="eastAsia"/>
          <w:color w:val="000000"/>
          <w:kern w:val="0"/>
        </w:rPr>
        <w:t>道路改築工事</w:t>
      </w:r>
    </w:p>
    <w:p w14:paraId="279EF9B4" w14:textId="77777777" w:rsidR="005663C8" w:rsidRDefault="005663C8">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5663C8" w14:paraId="26C28FF4" w14:textId="77777777">
        <w:trPr>
          <w:trHeight w:val="469"/>
        </w:trPr>
        <w:tc>
          <w:tcPr>
            <w:tcW w:w="2024" w:type="dxa"/>
            <w:vAlign w:val="center"/>
          </w:tcPr>
          <w:p w14:paraId="18DE2FBB" w14:textId="77777777" w:rsidR="005663C8" w:rsidRDefault="004245BC">
            <w:pPr>
              <w:overflowPunct w:val="0"/>
              <w:jc w:val="center"/>
              <w:textAlignment w:val="baseline"/>
              <w:rPr>
                <w:color w:val="000000"/>
                <w:kern w:val="0"/>
              </w:rPr>
            </w:pPr>
            <w:r>
              <w:rPr>
                <w:rFonts w:hint="eastAsia"/>
                <w:color w:val="000000"/>
                <w:kern w:val="0"/>
              </w:rPr>
              <w:t>評　価　項　目</w:t>
            </w:r>
          </w:p>
        </w:tc>
        <w:tc>
          <w:tcPr>
            <w:tcW w:w="7615" w:type="dxa"/>
            <w:vAlign w:val="center"/>
          </w:tcPr>
          <w:p w14:paraId="1ED9DB66" w14:textId="2F24E21A" w:rsidR="005663C8" w:rsidRDefault="00597937">
            <w:pPr>
              <w:overflowPunct w:val="0"/>
              <w:textAlignment w:val="baseline"/>
              <w:rPr>
                <w:color w:val="000000"/>
                <w:kern w:val="0"/>
              </w:rPr>
            </w:pPr>
            <w:r>
              <w:rPr>
                <w:rFonts w:hint="eastAsia"/>
                <w:color w:val="000000"/>
                <w:kern w:val="0"/>
              </w:rPr>
              <w:t>「施工上配慮すべき事項」の適切性</w:t>
            </w:r>
          </w:p>
        </w:tc>
      </w:tr>
    </w:tbl>
    <w:p w14:paraId="11194A73" w14:textId="77777777" w:rsidR="005663C8" w:rsidRDefault="005663C8">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663C8" w14:paraId="38AAB138" w14:textId="77777777">
        <w:trPr>
          <w:trHeight w:val="411"/>
        </w:trPr>
        <w:tc>
          <w:tcPr>
            <w:tcW w:w="9639" w:type="dxa"/>
            <w:vAlign w:val="center"/>
          </w:tcPr>
          <w:p w14:paraId="1249EA35" w14:textId="77777777" w:rsidR="005663C8" w:rsidRDefault="004245BC">
            <w:pPr>
              <w:overflowPunct w:val="0"/>
              <w:ind w:left="-21"/>
              <w:jc w:val="center"/>
              <w:textAlignment w:val="baseline"/>
              <w:rPr>
                <w:color w:val="000000"/>
                <w:kern w:val="0"/>
              </w:rPr>
            </w:pPr>
            <w:r>
              <w:rPr>
                <w:rFonts w:hint="eastAsia"/>
                <w:color w:val="000000"/>
                <w:kern w:val="0"/>
              </w:rPr>
              <w:t>具　体　的　な　施　工　計　画</w:t>
            </w:r>
          </w:p>
        </w:tc>
      </w:tr>
      <w:tr w:rsidR="005663C8" w14:paraId="65EC1D5B" w14:textId="77777777">
        <w:trPr>
          <w:trHeight w:val="11015"/>
        </w:trPr>
        <w:tc>
          <w:tcPr>
            <w:tcW w:w="9639" w:type="dxa"/>
          </w:tcPr>
          <w:p w14:paraId="075D9381" w14:textId="2AEC933A" w:rsidR="005663C8" w:rsidRDefault="006D46FB">
            <w:pPr>
              <w:overflowPunct w:val="0"/>
              <w:spacing w:line="280" w:lineRule="exact"/>
              <w:textAlignment w:val="baseline"/>
              <w:rPr>
                <w:color w:val="000000"/>
                <w:kern w:val="0"/>
              </w:rPr>
            </w:pPr>
            <w:r>
              <w:rPr>
                <w:noProof/>
              </w:rPr>
              <mc:AlternateContent>
                <mc:Choice Requires="wps">
                  <w:drawing>
                    <wp:anchor distT="0" distB="0" distL="114300" distR="114300" simplePos="0" relativeHeight="251657728" behindDoc="0" locked="0" layoutInCell="1" allowOverlap="1" wp14:anchorId="5D301828" wp14:editId="51F479AC">
                      <wp:simplePos x="0" y="0"/>
                      <wp:positionH relativeFrom="column">
                        <wp:posOffset>5646420</wp:posOffset>
                      </wp:positionH>
                      <wp:positionV relativeFrom="paragraph">
                        <wp:posOffset>6350</wp:posOffset>
                      </wp:positionV>
                      <wp:extent cx="0" cy="7077075"/>
                      <wp:effectExtent l="80645" t="20320" r="71755" b="17780"/>
                      <wp:wrapNone/>
                      <wp:docPr id="3"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77075"/>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712BF9" id="_x0000_t32" coordsize="21600,21600" o:spt="32" o:oned="t" path="m,l21600,21600e" filled="f">
                      <v:path arrowok="t" fillok="f" o:connecttype="none"/>
                      <o:lock v:ext="edit" shapetype="t"/>
                    </v:shapetype>
                    <v:shape id="直線矢印コネクタ 2" o:spid="_x0000_s1026" type="#_x0000_t32" style="position:absolute;left:0;text-align:left;margin-left:444.6pt;margin-top:.5pt;width:0;height:55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" strokeweight=".25pt">
                      <v:stroke startarrow="open" endarrow="open"/>
                    </v:shape>
                  </w:pict>
                </mc:Fallback>
              </mc:AlternateContent>
            </w:r>
            <w:r w:rsidR="004245BC">
              <w:rPr>
                <w:rFonts w:hint="eastAsia"/>
                <w:color w:val="000000"/>
                <w:kern w:val="0"/>
              </w:rPr>
              <w:t>○○ということ（工事特性）に鑑み、○○する観点から、次の事項について記述すること。</w:t>
            </w:r>
          </w:p>
          <w:p w14:paraId="2BF06D64" w14:textId="77777777" w:rsidR="005663C8" w:rsidRDefault="005663C8">
            <w:pPr>
              <w:overflowPunct w:val="0"/>
              <w:spacing w:line="220" w:lineRule="exact"/>
              <w:textAlignment w:val="baseline"/>
              <w:rPr>
                <w:color w:val="000000"/>
                <w:kern w:val="0"/>
              </w:rPr>
            </w:pPr>
          </w:p>
          <w:p w14:paraId="41A171A4" w14:textId="77777777" w:rsidR="005663C8" w:rsidRDefault="004245BC">
            <w:pPr>
              <w:overflowPunct w:val="0"/>
              <w:spacing w:line="220" w:lineRule="exact"/>
              <w:textAlignment w:val="baseline"/>
              <w:rPr>
                <w:color w:val="000000"/>
                <w:kern w:val="0"/>
              </w:rPr>
            </w:pPr>
            <w:r>
              <w:rPr>
                <w:rFonts w:hint="eastAsia"/>
                <w:color w:val="000000"/>
                <w:kern w:val="0"/>
              </w:rPr>
              <w:t xml:space="preserve">　①　○○・・・</w:t>
            </w:r>
          </w:p>
          <w:p w14:paraId="69917206" w14:textId="77777777" w:rsidR="005663C8" w:rsidRDefault="004245BC">
            <w:pPr>
              <w:overflowPunct w:val="0"/>
              <w:spacing w:line="220" w:lineRule="exact"/>
              <w:textAlignment w:val="baseline"/>
              <w:rPr>
                <w:color w:val="000000"/>
                <w:kern w:val="0"/>
              </w:rPr>
            </w:pPr>
            <w:r>
              <w:rPr>
                <w:rFonts w:hint="eastAsia"/>
                <w:color w:val="000000"/>
                <w:kern w:val="0"/>
              </w:rPr>
              <w:t xml:space="preserve">　②　△△・・・</w:t>
            </w:r>
          </w:p>
          <w:p w14:paraId="0BD03B08" w14:textId="77777777" w:rsidR="005663C8" w:rsidRDefault="004245BC">
            <w:pPr>
              <w:overflowPunct w:val="0"/>
              <w:spacing w:line="220" w:lineRule="exact"/>
              <w:textAlignment w:val="baseline"/>
              <w:rPr>
                <w:color w:val="000000"/>
                <w:kern w:val="0"/>
              </w:rPr>
            </w:pPr>
            <w:r>
              <w:rPr>
                <w:rFonts w:hint="eastAsia"/>
                <w:color w:val="000000"/>
                <w:kern w:val="0"/>
              </w:rPr>
              <w:t xml:space="preserve">　③</w:t>
            </w:r>
            <w:r>
              <w:rPr>
                <w:color w:val="000000"/>
                <w:kern w:val="0"/>
              </w:rPr>
              <w:t xml:space="preserve">  </w:t>
            </w:r>
            <w:r>
              <w:rPr>
                <w:rFonts w:hint="eastAsia"/>
                <w:color w:val="000000"/>
                <w:kern w:val="0"/>
              </w:rPr>
              <w:t>■■・・・</w:t>
            </w:r>
          </w:p>
          <w:p w14:paraId="4E755621" w14:textId="77777777" w:rsidR="005663C8" w:rsidRDefault="004245BC">
            <w:pPr>
              <w:overflowPunct w:val="0"/>
              <w:spacing w:line="220" w:lineRule="exact"/>
              <w:textAlignment w:val="baseline"/>
              <w:rPr>
                <w:color w:val="000000"/>
                <w:kern w:val="0"/>
              </w:rPr>
            </w:pPr>
            <w:r>
              <w:rPr>
                <w:rFonts w:hint="eastAsia"/>
                <w:color w:val="000000"/>
                <w:kern w:val="0"/>
              </w:rPr>
              <w:t xml:space="preserve">　④</w:t>
            </w:r>
            <w:r>
              <w:rPr>
                <w:color w:val="000000"/>
                <w:kern w:val="0"/>
              </w:rPr>
              <w:t xml:space="preserve">  </w:t>
            </w:r>
            <w:r>
              <w:rPr>
                <w:rFonts w:hint="eastAsia"/>
                <w:color w:val="000000"/>
                <w:kern w:val="0"/>
              </w:rPr>
              <w:t>××・・・</w:t>
            </w:r>
          </w:p>
          <w:p w14:paraId="067620FC" w14:textId="77777777" w:rsidR="005663C8" w:rsidRDefault="005663C8">
            <w:pPr>
              <w:overflowPunct w:val="0"/>
              <w:spacing w:line="220" w:lineRule="exact"/>
              <w:textAlignment w:val="baseline"/>
              <w:rPr>
                <w:color w:val="000000"/>
                <w:kern w:val="0"/>
              </w:rPr>
            </w:pPr>
          </w:p>
          <w:p w14:paraId="7CDC13B9" w14:textId="77777777" w:rsidR="005663C8" w:rsidRDefault="004245BC">
            <w:pPr>
              <w:overflowPunct w:val="0"/>
              <w:spacing w:line="240" w:lineRule="exact"/>
              <w:jc w:val="left"/>
              <w:textAlignment w:val="baseline"/>
              <w:rPr>
                <w:color w:val="000000"/>
                <w:kern w:val="0"/>
              </w:rPr>
            </w:pPr>
            <w:r>
              <w:rPr>
                <w:color w:val="000000"/>
                <w:kern w:val="0"/>
              </w:rPr>
              <w:t xml:space="preserve">  </w:t>
            </w:r>
            <w:r>
              <w:rPr>
                <w:rFonts w:hint="eastAsia"/>
                <w:color w:val="000000"/>
                <w:kern w:val="0"/>
                <w:sz w:val="22"/>
              </w:rPr>
              <w:t>※①</w:t>
            </w:r>
            <w:r>
              <w:rPr>
                <w:rFonts w:hint="eastAsia"/>
                <w:kern w:val="0"/>
                <w:sz w:val="22"/>
              </w:rPr>
              <w:t>～④</w:t>
            </w:r>
            <w:r>
              <w:rPr>
                <w:rFonts w:hint="eastAsia"/>
                <w:color w:val="000000"/>
                <w:kern w:val="0"/>
                <w:sz w:val="22"/>
              </w:rPr>
              <w:t>の記述に対して、</w:t>
            </w:r>
            <w:r>
              <w:rPr>
                <w:rFonts w:hint="eastAsia"/>
                <w:kern w:val="0"/>
                <w:sz w:val="22"/>
              </w:rPr>
              <w:t>他</w:t>
            </w:r>
            <w:r>
              <w:rPr>
                <w:rFonts w:hint="eastAsia"/>
                <w:color w:val="000000"/>
                <w:kern w:val="0"/>
                <w:sz w:val="22"/>
              </w:rPr>
              <w:t>の項目で評価することはないので、</w:t>
            </w:r>
          </w:p>
          <w:p w14:paraId="21ED988B" w14:textId="77777777" w:rsidR="005663C8" w:rsidRDefault="004245BC">
            <w:pPr>
              <w:overflowPunct w:val="0"/>
              <w:spacing w:line="240" w:lineRule="exact"/>
              <w:ind w:left="-21"/>
              <w:textAlignment w:val="baseline"/>
              <w:rPr>
                <w:color w:val="000000"/>
                <w:kern w:val="0"/>
              </w:rPr>
            </w:pPr>
            <w:r>
              <w:rPr>
                <w:rFonts w:hint="eastAsia"/>
                <w:color w:val="000000"/>
                <w:kern w:val="0"/>
                <w:sz w:val="22"/>
              </w:rPr>
              <w:t xml:space="preserve">　　テーマに沿った記述になっているか、再確認</w:t>
            </w:r>
            <w:r>
              <w:rPr>
                <w:rFonts w:hint="eastAsia"/>
                <w:kern w:val="0"/>
                <w:sz w:val="22"/>
              </w:rPr>
              <w:t>すること</w:t>
            </w:r>
          </w:p>
          <w:p w14:paraId="3301DB8C" w14:textId="77777777" w:rsidR="005663C8" w:rsidRDefault="005663C8">
            <w:pPr>
              <w:overflowPunct w:val="0"/>
              <w:spacing w:line="220" w:lineRule="exact"/>
              <w:textAlignment w:val="baseline"/>
              <w:rPr>
                <w:color w:val="000000"/>
                <w:kern w:val="0"/>
              </w:rPr>
            </w:pPr>
          </w:p>
          <w:p w14:paraId="69505589" w14:textId="77777777" w:rsidR="005663C8" w:rsidRDefault="005663C8">
            <w:pPr>
              <w:overflowPunct w:val="0"/>
              <w:spacing w:line="220" w:lineRule="exact"/>
              <w:textAlignment w:val="baseline"/>
              <w:rPr>
                <w:kern w:val="0"/>
              </w:rPr>
            </w:pPr>
          </w:p>
          <w:p w14:paraId="49EE5424" w14:textId="77777777" w:rsidR="005663C8" w:rsidRDefault="005663C8">
            <w:pPr>
              <w:overflowPunct w:val="0"/>
              <w:spacing w:line="220" w:lineRule="exact"/>
              <w:textAlignment w:val="baseline"/>
              <w:rPr>
                <w:color w:val="000000"/>
                <w:kern w:val="0"/>
              </w:rPr>
            </w:pPr>
          </w:p>
          <w:p w14:paraId="571ECE15" w14:textId="77777777" w:rsidR="005663C8" w:rsidRDefault="005663C8">
            <w:pPr>
              <w:overflowPunct w:val="0"/>
              <w:spacing w:line="220" w:lineRule="exact"/>
              <w:textAlignment w:val="baseline"/>
              <w:rPr>
                <w:color w:val="000000"/>
                <w:kern w:val="0"/>
              </w:rPr>
            </w:pPr>
          </w:p>
          <w:p w14:paraId="53D4CFC6" w14:textId="77777777" w:rsidR="005663C8" w:rsidRDefault="005663C8">
            <w:pPr>
              <w:overflowPunct w:val="0"/>
              <w:spacing w:line="220" w:lineRule="exact"/>
              <w:textAlignment w:val="baseline"/>
              <w:rPr>
                <w:color w:val="000000"/>
                <w:kern w:val="0"/>
              </w:rPr>
            </w:pPr>
          </w:p>
          <w:p w14:paraId="2633B819" w14:textId="1997F999" w:rsidR="005663C8" w:rsidRDefault="006D46FB">
            <w:pPr>
              <w:overflowPunct w:val="0"/>
              <w:textAlignment w:val="baseline"/>
              <w:rPr>
                <w:color w:val="000000"/>
                <w:kern w:val="0"/>
              </w:rPr>
            </w:pPr>
            <w:r>
              <w:rPr>
                <w:noProof/>
              </w:rPr>
              <mc:AlternateContent>
                <mc:Choice Requires="wps">
                  <w:drawing>
                    <wp:anchor distT="0" distB="0" distL="114300" distR="114300" simplePos="0" relativeHeight="251658752" behindDoc="0" locked="0" layoutInCell="1" allowOverlap="1" wp14:anchorId="191B9AB7" wp14:editId="056F4ADF">
                      <wp:simplePos x="0" y="0"/>
                      <wp:positionH relativeFrom="column">
                        <wp:posOffset>50800</wp:posOffset>
                      </wp:positionH>
                      <wp:positionV relativeFrom="paragraph">
                        <wp:posOffset>73025</wp:posOffset>
                      </wp:positionV>
                      <wp:extent cx="5895975" cy="3442970"/>
                      <wp:effectExtent l="9525" t="10795" r="9525"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442970"/>
                              </a:xfrm>
                              <a:prstGeom prst="rect">
                                <a:avLst/>
                              </a:prstGeom>
                              <a:solidFill>
                                <a:srgbClr val="FFFFFF"/>
                              </a:solidFill>
                              <a:ln w="12700">
                                <a:solidFill>
                                  <a:srgbClr val="000000"/>
                                </a:solidFill>
                                <a:prstDash val="dash"/>
                                <a:miter lim="800000"/>
                                <a:headEnd/>
                                <a:tailEnd/>
                              </a:ln>
                            </wps:spPr>
                            <wps:txbx>
                              <w:txbxContent>
                                <w:p w14:paraId="44306109" w14:textId="77777777" w:rsidR="005663C8" w:rsidRDefault="005663C8">
                                  <w:pPr>
                                    <w:overflowPunct w:val="0"/>
                                    <w:spacing w:line="220" w:lineRule="exact"/>
                                    <w:textAlignment w:val="baseline"/>
                                    <w:rPr>
                                      <w:color w:val="000000"/>
                                      <w:kern w:val="0"/>
                                      <w:sz w:val="22"/>
                                    </w:rPr>
                                  </w:pPr>
                                </w:p>
                                <w:p w14:paraId="0F077C1A" w14:textId="77777777" w:rsidR="005663C8" w:rsidRDefault="004245BC">
                                  <w:pPr>
                                    <w:overflowPunct w:val="0"/>
                                    <w:spacing w:line="220" w:lineRule="exact"/>
                                    <w:ind w:firstLineChars="100" w:firstLine="220"/>
                                    <w:textAlignment w:val="baseline"/>
                                    <w:rPr>
                                      <w:color w:val="000000"/>
                                      <w:kern w:val="0"/>
                                    </w:rPr>
                                  </w:pPr>
                                  <w:r>
                                    <w:rPr>
                                      <w:rFonts w:hint="eastAsia"/>
                                      <w:color w:val="000000"/>
                                      <w:kern w:val="0"/>
                                      <w:sz w:val="22"/>
                                    </w:rPr>
                                    <w:t>特に具体的な施工計画（「工程管理」の適切性に係る「簡易な施工計画（補足：工程表）」を除く。）を記述する枠（以下「記述枠」という。）内の</w:t>
                                  </w:r>
                                  <w:r>
                                    <w:rPr>
                                      <w:rFonts w:eastAsia="ＭＳ ゴシック" w:hint="eastAsia"/>
                                      <w:color w:val="000000"/>
                                      <w:kern w:val="0"/>
                                      <w:sz w:val="22"/>
                                    </w:rPr>
                                    <w:t>文字の大きさの規格は</w:t>
                                  </w:r>
                                  <w:r>
                                    <w:rPr>
                                      <w:rFonts w:ascii="ＭＳ ゴシック" w:hAnsi="ＭＳ ゴシック"/>
                                      <w:color w:val="000000"/>
                                      <w:kern w:val="0"/>
                                      <w:sz w:val="22"/>
                                    </w:rPr>
                                    <w:t>10.5</w:t>
                                  </w:r>
                                  <w:r>
                                    <w:rPr>
                                      <w:rFonts w:eastAsia="ＭＳ ゴシック" w:hint="eastAsia"/>
                                      <w:color w:val="000000"/>
                                      <w:kern w:val="0"/>
                                      <w:sz w:val="22"/>
                                    </w:rPr>
                                    <w:t>ﾎﾟｲﾝﾄ以上</w:t>
                                  </w:r>
                                  <w:r>
                                    <w:rPr>
                                      <w:rFonts w:hint="eastAsia"/>
                                      <w:color w:val="000000"/>
                                      <w:kern w:val="0"/>
                                      <w:sz w:val="22"/>
                                    </w:rPr>
                                    <w:t>とする。</w:t>
                                  </w:r>
                                </w:p>
                                <w:p w14:paraId="2D309F27" w14:textId="77777777" w:rsidR="005663C8" w:rsidRDefault="004245BC">
                                  <w:pPr>
                                    <w:overflowPunct w:val="0"/>
                                    <w:spacing w:line="220" w:lineRule="exact"/>
                                    <w:textAlignment w:val="baseline"/>
                                    <w:rPr>
                                      <w:color w:val="000000"/>
                                      <w:kern w:val="0"/>
                                    </w:rPr>
                                  </w:pPr>
                                  <w:r>
                                    <w:rPr>
                                      <w:rFonts w:hint="eastAsia"/>
                                      <w:color w:val="000000"/>
                                      <w:kern w:val="0"/>
                                      <w:sz w:val="22"/>
                                    </w:rPr>
                                    <w:t xml:space="preserve">　なお、</w:t>
                                  </w:r>
                                  <w:r>
                                    <w:rPr>
                                      <w:rFonts w:eastAsia="ＭＳ ゴシック" w:hint="eastAsia"/>
                                      <w:color w:val="000000"/>
                                      <w:kern w:val="0"/>
                                      <w:sz w:val="22"/>
                                    </w:rPr>
                                    <w:t>「記述枠」の規格値は縦</w:t>
                                  </w:r>
                                  <w:r>
                                    <w:rPr>
                                      <w:rFonts w:ascii="ＭＳ ゴシック" w:hAnsi="ＭＳ ゴシック"/>
                                      <w:color w:val="000000"/>
                                      <w:kern w:val="0"/>
                                      <w:sz w:val="22"/>
                                    </w:rPr>
                                    <w:t>21.0cm</w:t>
                                  </w:r>
                                  <w:r>
                                    <w:rPr>
                                      <w:rFonts w:ascii="ＭＳ ゴシック" w:eastAsia="ＭＳ ゴシック" w:hAnsi="ＭＳ ゴシック" w:hint="eastAsia"/>
                                      <w:color w:val="000000"/>
                                      <w:kern w:val="0"/>
                                      <w:sz w:val="22"/>
                                    </w:rPr>
                                    <w:t>、</w:t>
                                  </w:r>
                                  <w:r>
                                    <w:rPr>
                                      <w:rFonts w:eastAsia="ＭＳ ゴシック" w:hint="eastAsia"/>
                                      <w:color w:val="000000"/>
                                      <w:kern w:val="0"/>
                                      <w:sz w:val="22"/>
                                    </w:rPr>
                                    <w:t>横</w:t>
                                  </w:r>
                                  <w:r>
                                    <w:rPr>
                                      <w:rFonts w:ascii="ＭＳ ゴシック" w:hAnsi="ＭＳ ゴシック"/>
                                      <w:color w:val="000000"/>
                                      <w:kern w:val="0"/>
                                      <w:sz w:val="22"/>
                                    </w:rPr>
                                    <w:t>17</w:t>
                                  </w:r>
                                  <w:r>
                                    <w:rPr>
                                      <w:rFonts w:ascii="ＭＳ ゴシック" w:hAnsi="ＭＳ ゴシック" w:hint="eastAsia"/>
                                      <w:color w:val="000000"/>
                                      <w:kern w:val="0"/>
                                      <w:sz w:val="22"/>
                                    </w:rPr>
                                    <w:t>.</w:t>
                                  </w:r>
                                  <w:r>
                                    <w:rPr>
                                      <w:rFonts w:ascii="ＭＳ ゴシック" w:hAnsi="ＭＳ ゴシック"/>
                                      <w:color w:val="000000"/>
                                      <w:kern w:val="0"/>
                                      <w:sz w:val="22"/>
                                    </w:rPr>
                                    <w:t>0cm</w:t>
                                  </w:r>
                                  <w:r>
                                    <w:rPr>
                                      <w:rFonts w:eastAsia="ＭＳ ゴシック" w:hint="eastAsia"/>
                                      <w:color w:val="000000"/>
                                      <w:kern w:val="0"/>
                                      <w:sz w:val="22"/>
                                    </w:rPr>
                                    <w:t>以内</w:t>
                                  </w:r>
                                  <w:r>
                                    <w:rPr>
                                      <w:rFonts w:hint="eastAsia"/>
                                      <w:color w:val="000000"/>
                                      <w:kern w:val="0"/>
                                      <w:sz w:val="22"/>
                                    </w:rPr>
                                    <w:t>とし、</w:t>
                                  </w:r>
                                  <w:r>
                                    <w:rPr>
                                      <w:rFonts w:ascii="ＭＳ ゴシック" w:eastAsia="ＭＳ ゴシック" w:hAnsi="ＭＳ ゴシック" w:hint="eastAsia"/>
                                      <w:color w:val="000000"/>
                                      <w:kern w:val="0"/>
                                      <w:sz w:val="22"/>
                                    </w:rPr>
                                    <w:t>55行</w:t>
                                  </w:r>
                                  <w:r>
                                    <w:rPr>
                                      <w:rFonts w:eastAsia="ＭＳ ゴシック" w:hint="eastAsia"/>
                                      <w:color w:val="000000"/>
                                      <w:kern w:val="0"/>
                                      <w:sz w:val="22"/>
                                    </w:rPr>
                                    <w:t>以内</w:t>
                                  </w:r>
                                  <w:r>
                                    <w:rPr>
                                      <w:rFonts w:hint="eastAsia"/>
                                      <w:color w:val="000000"/>
                                      <w:kern w:val="0"/>
                                      <w:sz w:val="22"/>
                                    </w:rPr>
                                    <w:t>で規格値以内の「記述枠」内に</w:t>
                                  </w:r>
                                  <w:r>
                                    <w:rPr>
                                      <w:rFonts w:eastAsia="ＭＳ ゴシック" w:hint="eastAsia"/>
                                      <w:color w:val="000000"/>
                                      <w:kern w:val="0"/>
                                      <w:sz w:val="22"/>
                                    </w:rPr>
                                    <w:t>アンダーラインを使用しない</w:t>
                                  </w:r>
                                  <w:r>
                                    <w:rPr>
                                      <w:rFonts w:hint="eastAsia"/>
                                      <w:color w:val="000000"/>
                                      <w:kern w:val="0"/>
                                      <w:sz w:val="22"/>
                                    </w:rPr>
                                    <w:t>で記述することとし、アンダーラインを使用して記述した箇所については、評価の対象としないので注意すること。</w:t>
                                  </w:r>
                                </w:p>
                                <w:p w14:paraId="3D566D5D" w14:textId="77777777" w:rsidR="005663C8" w:rsidRDefault="004245BC">
                                  <w:pPr>
                                    <w:overflowPunct w:val="0"/>
                                    <w:spacing w:line="220" w:lineRule="exact"/>
                                    <w:textAlignment w:val="baseline"/>
                                    <w:rPr>
                                      <w:color w:val="000000"/>
                                      <w:kern w:val="0"/>
                                    </w:rPr>
                                  </w:pPr>
                                  <w:r>
                                    <w:rPr>
                                      <w:rFonts w:hint="eastAsia"/>
                                      <w:color w:val="000000"/>
                                      <w:kern w:val="0"/>
                                    </w:rPr>
                                    <w:t xml:space="preserve">　また</w:t>
                                  </w:r>
                                  <w:r>
                                    <w:rPr>
                                      <w:rFonts w:hint="eastAsia"/>
                                      <w:color w:val="000000"/>
                                      <w:kern w:val="0"/>
                                      <w:sz w:val="22"/>
                                    </w:rPr>
                                    <w:t>、執行機関での印刷結果において、以下の項目に一つでも該当する場合は、「記述枠」内の全ての記述を評価の対象外とする。</w:t>
                                  </w:r>
                                </w:p>
                                <w:p w14:paraId="37AE6C97"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①</w:t>
                                  </w:r>
                                  <w:r>
                                    <w:rPr>
                                      <w:rFonts w:ascii="ＭＳ ゴシック" w:hAnsi="ＭＳ ゴシック"/>
                                      <w:color w:val="000000"/>
                                      <w:kern w:val="0"/>
                                      <w:sz w:val="22"/>
                                    </w:rPr>
                                    <w:t xml:space="preserve"> </w:t>
                                  </w:r>
                                  <w:r>
                                    <w:rPr>
                                      <w:rFonts w:eastAsia="ＭＳ ゴシック" w:hint="eastAsia"/>
                                      <w:color w:val="000000"/>
                                      <w:kern w:val="0"/>
                                      <w:sz w:val="22"/>
                                    </w:rPr>
                                    <w:t>文字の大きさが明らかに</w:t>
                                  </w:r>
                                  <w:r>
                                    <w:rPr>
                                      <w:rFonts w:ascii="ＭＳ ゴシック" w:eastAsia="ＭＳ ゴシック" w:hAnsi="ＭＳ ゴシック" w:hint="eastAsia"/>
                                      <w:color w:val="000000"/>
                                      <w:kern w:val="0"/>
                                      <w:sz w:val="22"/>
                                    </w:rPr>
                                    <w:t>10.5</w:t>
                                  </w:r>
                                  <w:r>
                                    <w:rPr>
                                      <w:rFonts w:eastAsia="ＭＳ ゴシック" w:hint="eastAsia"/>
                                      <w:color w:val="000000"/>
                                      <w:kern w:val="0"/>
                                      <w:sz w:val="22"/>
                                    </w:rPr>
                                    <w:t>ポイントを下回る場合</w:t>
                                  </w:r>
                                  <w:r>
                                    <w:rPr>
                                      <w:rFonts w:ascii="ＭＳ ゴシック" w:hAnsi="ＭＳ ゴシック"/>
                                      <w:color w:val="000000"/>
                                      <w:kern w:val="0"/>
                                      <w:sz w:val="22"/>
                                    </w:rPr>
                                    <w:t xml:space="preserve"> </w:t>
                                  </w:r>
                                </w:p>
                                <w:p w14:paraId="3988B499"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②「記述枠」が縦・横いずれか一方でも規格値か</w:t>
                                  </w:r>
                                  <w:r>
                                    <w:rPr>
                                      <w:rFonts w:ascii="ＭＳ ゴシック" w:eastAsia="ＭＳ ゴシック" w:hAnsi="ＭＳ ゴシック" w:hint="eastAsia"/>
                                      <w:color w:val="000000"/>
                                      <w:kern w:val="0"/>
                                      <w:sz w:val="22"/>
                                    </w:rPr>
                                    <w:t>ら５mmを</w:t>
                                  </w:r>
                                  <w:r>
                                    <w:rPr>
                                      <w:rFonts w:eastAsia="ＭＳ ゴシック" w:hint="eastAsia"/>
                                      <w:color w:val="000000"/>
                                      <w:kern w:val="0"/>
                                      <w:sz w:val="22"/>
                                    </w:rPr>
                                    <w:t>超えて大きい場合</w:t>
                                  </w:r>
                                </w:p>
                                <w:p w14:paraId="4C851FF5"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③「記述枠」内に</w:t>
                                  </w:r>
                                  <w:r>
                                    <w:rPr>
                                      <w:rFonts w:ascii="ＭＳ ゴシック" w:eastAsia="ＭＳ ゴシック" w:hAnsi="ＭＳ ゴシック" w:hint="eastAsia"/>
                                      <w:color w:val="000000"/>
                                      <w:kern w:val="0"/>
                                      <w:sz w:val="22"/>
                                    </w:rPr>
                                    <w:t>56</w:t>
                                  </w:r>
                                  <w:r>
                                    <w:rPr>
                                      <w:rFonts w:eastAsia="ＭＳ ゴシック" w:hint="eastAsia"/>
                                      <w:color w:val="000000"/>
                                      <w:kern w:val="0"/>
                                      <w:sz w:val="22"/>
                                    </w:rPr>
                                    <w:t>行以上の記述がある場合</w:t>
                                  </w:r>
                                </w:p>
                                <w:p w14:paraId="2A27D3B2"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④</w:t>
                                  </w:r>
                                  <w:r>
                                    <w:rPr>
                                      <w:rFonts w:ascii="ＭＳ ゴシック" w:hAnsi="ＭＳ ゴシック"/>
                                      <w:color w:val="000000"/>
                                      <w:kern w:val="0"/>
                                      <w:sz w:val="22"/>
                                    </w:rPr>
                                    <w:t xml:space="preserve"> </w:t>
                                  </w:r>
                                  <w:r>
                                    <w:rPr>
                                      <w:rFonts w:eastAsia="ＭＳ ゴシック" w:hint="eastAsia"/>
                                      <w:color w:val="000000"/>
                                      <w:kern w:val="0"/>
                                      <w:sz w:val="22"/>
                                    </w:rPr>
                                    <w:t>Ａ４版でない場合</w:t>
                                  </w:r>
                                </w:p>
                                <w:p w14:paraId="54F11766"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⑤</w:t>
                                  </w:r>
                                  <w:r>
                                    <w:rPr>
                                      <w:rFonts w:ascii="ＭＳ ゴシック" w:hAnsi="ＭＳ ゴシック"/>
                                      <w:color w:val="000000"/>
                                      <w:kern w:val="0"/>
                                      <w:sz w:val="22"/>
                                    </w:rPr>
                                    <w:t xml:space="preserve"> </w:t>
                                  </w:r>
                                  <w:r>
                                    <w:rPr>
                                      <w:rFonts w:eastAsia="ＭＳ ゴシック" w:hint="eastAsia"/>
                                      <w:color w:val="000000"/>
                                      <w:kern w:val="0"/>
                                      <w:sz w:val="22"/>
                                    </w:rPr>
                                    <w:t>指定の枚数を超えて記述している場合</w:t>
                                  </w:r>
                                </w:p>
                                <w:p w14:paraId="401B85B0" w14:textId="77777777" w:rsidR="005663C8" w:rsidRDefault="005663C8">
                                  <w:pPr>
                                    <w:overflowPunct w:val="0"/>
                                    <w:spacing w:line="220" w:lineRule="exact"/>
                                    <w:textAlignment w:val="baseline"/>
                                    <w:rPr>
                                      <w:color w:val="000000"/>
                                      <w:kern w:val="0"/>
                                    </w:rPr>
                                  </w:pPr>
                                </w:p>
                                <w:p w14:paraId="7AE47E69" w14:textId="77777777" w:rsidR="005663C8" w:rsidRDefault="004245BC">
                                  <w:pPr>
                                    <w:overflowPunct w:val="0"/>
                                    <w:spacing w:line="220" w:lineRule="exact"/>
                                    <w:textAlignment w:val="baseline"/>
                                    <w:rPr>
                                      <w:color w:val="000000"/>
                                      <w:kern w:val="0"/>
                                    </w:rPr>
                                  </w:pPr>
                                  <w:r>
                                    <w:rPr>
                                      <w:rFonts w:hint="eastAsia"/>
                                      <w:color w:val="000000"/>
                                      <w:kern w:val="0"/>
                                      <w:sz w:val="22"/>
                                    </w:rPr>
                                    <w:t>注１：手書きの場合も同様とする。</w:t>
                                  </w:r>
                                </w:p>
                                <w:p w14:paraId="2AD27B4E" w14:textId="77777777" w:rsidR="005663C8" w:rsidRDefault="004245BC">
                                  <w:pPr>
                                    <w:overflowPunct w:val="0"/>
                                    <w:spacing w:line="220" w:lineRule="exact"/>
                                    <w:ind w:left="660" w:hangingChars="300" w:hanging="660"/>
                                    <w:textAlignment w:val="baseline"/>
                                    <w:rPr>
                                      <w:color w:val="000000"/>
                                      <w:kern w:val="0"/>
                                    </w:rPr>
                                  </w:pPr>
                                  <w:r>
                                    <w:rPr>
                                      <w:rFonts w:hint="eastAsia"/>
                                      <w:color w:val="000000"/>
                                      <w:kern w:val="0"/>
                                      <w:sz w:val="22"/>
                                    </w:rPr>
                                    <w:t>注２：文字のうち、写真・図・表等（以下「図表等」という。）の表題、図表等と一体とみなすことができる名称等、また、英数字・単位・記号・カタカナ等は上記①の対象外とする。</w:t>
                                  </w:r>
                                </w:p>
                                <w:p w14:paraId="67D12E3C" w14:textId="77777777" w:rsidR="005663C8" w:rsidRDefault="004245BC">
                                  <w:pPr>
                                    <w:overflowPunct w:val="0"/>
                                    <w:spacing w:line="220" w:lineRule="exact"/>
                                    <w:ind w:left="660" w:hangingChars="300" w:hanging="660"/>
                                    <w:textAlignment w:val="baseline"/>
                                    <w:rPr>
                                      <w:color w:val="000000"/>
                                      <w:kern w:val="0"/>
                                    </w:rPr>
                                  </w:pPr>
                                  <w:r>
                                    <w:rPr>
                                      <w:rFonts w:hint="eastAsia"/>
                                      <w:color w:val="000000"/>
                                      <w:kern w:val="0"/>
                                      <w:sz w:val="22"/>
                                    </w:rPr>
                                    <w:t>注３：「記述枠」内に県が記載している文章については、テーマ番号以外は削除しても良いが、記載が残っている場合は、行数に含める。</w:t>
                                  </w:r>
                                </w:p>
                                <w:p w14:paraId="5EE797E6" w14:textId="77777777" w:rsidR="005663C8" w:rsidRDefault="004245BC">
                                  <w:pPr>
                                    <w:overflowPunct w:val="0"/>
                                    <w:spacing w:line="220" w:lineRule="exact"/>
                                    <w:textAlignment w:val="baseline"/>
                                    <w:rPr>
                                      <w:color w:val="000000"/>
                                      <w:kern w:val="0"/>
                                    </w:rPr>
                                  </w:pPr>
                                  <w:r>
                                    <w:rPr>
                                      <w:rFonts w:hint="eastAsia"/>
                                      <w:color w:val="000000"/>
                                      <w:kern w:val="0"/>
                                      <w:sz w:val="22"/>
                                    </w:rPr>
                                    <w:t>注４：空白行は、行数に含めない。</w:t>
                                  </w:r>
                                </w:p>
                                <w:p w14:paraId="75BB462B" w14:textId="77777777" w:rsidR="005663C8" w:rsidRDefault="004245BC">
                                  <w:pPr>
                                    <w:overflowPunct w:val="0"/>
                                    <w:spacing w:line="220" w:lineRule="exact"/>
                                    <w:textAlignment w:val="baseline"/>
                                    <w:rPr>
                                      <w:color w:val="000000"/>
                                      <w:kern w:val="0"/>
                                      <w:sz w:val="22"/>
                                    </w:rPr>
                                  </w:pPr>
                                  <w:r>
                                    <w:rPr>
                                      <w:rFonts w:hint="eastAsia"/>
                                      <w:color w:val="000000"/>
                                      <w:kern w:val="0"/>
                                      <w:sz w:val="22"/>
                                    </w:rPr>
                                    <w:t>注５：写真・図は行数に含めないが、表中の行は行数に含める。</w:t>
                                  </w:r>
                                </w:p>
                                <w:p w14:paraId="2C7FC3E0" w14:textId="77777777" w:rsidR="005663C8" w:rsidRDefault="005663C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B9AB7" id="_x0000_t202" coordsize="21600,21600" o:spt="202" path="m,l,21600r21600,l21600,xe">
                      <v:stroke joinstyle="miter"/>
                      <v:path gradientshapeok="t" o:connecttype="rect"/>
                    </v:shapetype>
                    <v:shape id="Text Box 3" o:spid="_x0000_s1026" type="#_x0000_t202" style="position:absolute;left:0;text-align:left;margin-left:4pt;margin-top:5.75pt;width:464.25pt;height:27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" strokeweight="1pt">
                      <v:stroke dashstyle="dash"/>
                      <v:textbox inset="5.85pt,.7pt,5.85pt,.7pt">
                        <w:txbxContent>
                          <w:p w14:paraId="44306109" w14:textId="77777777" w:rsidR="005663C8" w:rsidRDefault="005663C8">
                            <w:pPr>
                              <w:overflowPunct w:val="0"/>
                              <w:spacing w:line="220" w:lineRule="exact"/>
                              <w:textAlignment w:val="baseline"/>
                              <w:rPr>
                                <w:color w:val="000000"/>
                                <w:kern w:val="0"/>
                                <w:sz w:val="22"/>
                              </w:rPr>
                            </w:pPr>
                          </w:p>
                          <w:p w14:paraId="0F077C1A" w14:textId="77777777" w:rsidR="005663C8" w:rsidRDefault="004245BC">
                            <w:pPr>
                              <w:overflowPunct w:val="0"/>
                              <w:spacing w:line="220" w:lineRule="exact"/>
                              <w:ind w:firstLineChars="100" w:firstLine="220"/>
                              <w:textAlignment w:val="baseline"/>
                              <w:rPr>
                                <w:color w:val="000000"/>
                                <w:kern w:val="0"/>
                              </w:rPr>
                            </w:pPr>
                            <w:r>
                              <w:rPr>
                                <w:rFonts w:hint="eastAsia"/>
                                <w:color w:val="000000"/>
                                <w:kern w:val="0"/>
                                <w:sz w:val="22"/>
                              </w:rPr>
                              <w:t>特に具体的な施工計画（「工程管理」の適切性に係る「簡易な施工計画（補足：工程表）」を除く。）を記述する枠（以下「記述枠」という。）内の</w:t>
                            </w:r>
                            <w:r>
                              <w:rPr>
                                <w:rFonts w:eastAsia="ＭＳ ゴシック" w:hint="eastAsia"/>
                                <w:color w:val="000000"/>
                                <w:kern w:val="0"/>
                                <w:sz w:val="22"/>
                              </w:rPr>
                              <w:t>文字の大きさの規格は</w:t>
                            </w:r>
                            <w:r>
                              <w:rPr>
                                <w:rFonts w:ascii="ＭＳ ゴシック" w:hAnsi="ＭＳ ゴシック"/>
                                <w:color w:val="000000"/>
                                <w:kern w:val="0"/>
                                <w:sz w:val="22"/>
                              </w:rPr>
                              <w:t>10.5</w:t>
                            </w:r>
                            <w:r>
                              <w:rPr>
                                <w:rFonts w:eastAsia="ＭＳ ゴシック" w:hint="eastAsia"/>
                                <w:color w:val="000000"/>
                                <w:kern w:val="0"/>
                                <w:sz w:val="22"/>
                              </w:rPr>
                              <w:t>ﾎﾟｲﾝﾄ以上</w:t>
                            </w:r>
                            <w:r>
                              <w:rPr>
                                <w:rFonts w:hint="eastAsia"/>
                                <w:color w:val="000000"/>
                                <w:kern w:val="0"/>
                                <w:sz w:val="22"/>
                              </w:rPr>
                              <w:t>とする。</w:t>
                            </w:r>
                          </w:p>
                          <w:p w14:paraId="2D309F27" w14:textId="77777777" w:rsidR="005663C8" w:rsidRDefault="004245BC">
                            <w:pPr>
                              <w:overflowPunct w:val="0"/>
                              <w:spacing w:line="220" w:lineRule="exact"/>
                              <w:textAlignment w:val="baseline"/>
                              <w:rPr>
                                <w:color w:val="000000"/>
                                <w:kern w:val="0"/>
                              </w:rPr>
                            </w:pPr>
                            <w:r>
                              <w:rPr>
                                <w:rFonts w:hint="eastAsia"/>
                                <w:color w:val="000000"/>
                                <w:kern w:val="0"/>
                                <w:sz w:val="22"/>
                              </w:rPr>
                              <w:t xml:space="preserve">　なお、</w:t>
                            </w:r>
                            <w:r>
                              <w:rPr>
                                <w:rFonts w:eastAsia="ＭＳ ゴシック" w:hint="eastAsia"/>
                                <w:color w:val="000000"/>
                                <w:kern w:val="0"/>
                                <w:sz w:val="22"/>
                              </w:rPr>
                              <w:t>「記述枠」の規格値は縦</w:t>
                            </w:r>
                            <w:r>
                              <w:rPr>
                                <w:rFonts w:ascii="ＭＳ ゴシック" w:hAnsi="ＭＳ ゴシック"/>
                                <w:color w:val="000000"/>
                                <w:kern w:val="0"/>
                                <w:sz w:val="22"/>
                              </w:rPr>
                              <w:t>21.0cm</w:t>
                            </w:r>
                            <w:r>
                              <w:rPr>
                                <w:rFonts w:ascii="ＭＳ ゴシック" w:eastAsia="ＭＳ ゴシック" w:hAnsi="ＭＳ ゴシック" w:hint="eastAsia"/>
                                <w:color w:val="000000"/>
                                <w:kern w:val="0"/>
                                <w:sz w:val="22"/>
                              </w:rPr>
                              <w:t>、</w:t>
                            </w:r>
                            <w:r>
                              <w:rPr>
                                <w:rFonts w:eastAsia="ＭＳ ゴシック" w:hint="eastAsia"/>
                                <w:color w:val="000000"/>
                                <w:kern w:val="0"/>
                                <w:sz w:val="22"/>
                              </w:rPr>
                              <w:t>横</w:t>
                            </w:r>
                            <w:r>
                              <w:rPr>
                                <w:rFonts w:ascii="ＭＳ ゴシック" w:hAnsi="ＭＳ ゴシック"/>
                                <w:color w:val="000000"/>
                                <w:kern w:val="0"/>
                                <w:sz w:val="22"/>
                              </w:rPr>
                              <w:t>17</w:t>
                            </w:r>
                            <w:r>
                              <w:rPr>
                                <w:rFonts w:ascii="ＭＳ ゴシック" w:hAnsi="ＭＳ ゴシック" w:hint="eastAsia"/>
                                <w:color w:val="000000"/>
                                <w:kern w:val="0"/>
                                <w:sz w:val="22"/>
                              </w:rPr>
                              <w:t>.</w:t>
                            </w:r>
                            <w:r>
                              <w:rPr>
                                <w:rFonts w:ascii="ＭＳ ゴシック" w:hAnsi="ＭＳ ゴシック"/>
                                <w:color w:val="000000"/>
                                <w:kern w:val="0"/>
                                <w:sz w:val="22"/>
                              </w:rPr>
                              <w:t>0cm</w:t>
                            </w:r>
                            <w:r>
                              <w:rPr>
                                <w:rFonts w:eastAsia="ＭＳ ゴシック" w:hint="eastAsia"/>
                                <w:color w:val="000000"/>
                                <w:kern w:val="0"/>
                                <w:sz w:val="22"/>
                              </w:rPr>
                              <w:t>以内</w:t>
                            </w:r>
                            <w:r>
                              <w:rPr>
                                <w:rFonts w:hint="eastAsia"/>
                                <w:color w:val="000000"/>
                                <w:kern w:val="0"/>
                                <w:sz w:val="22"/>
                              </w:rPr>
                              <w:t>とし、</w:t>
                            </w:r>
                            <w:r>
                              <w:rPr>
                                <w:rFonts w:ascii="ＭＳ ゴシック" w:eastAsia="ＭＳ ゴシック" w:hAnsi="ＭＳ ゴシック" w:hint="eastAsia"/>
                                <w:color w:val="000000"/>
                                <w:kern w:val="0"/>
                                <w:sz w:val="22"/>
                              </w:rPr>
                              <w:t>55行</w:t>
                            </w:r>
                            <w:r>
                              <w:rPr>
                                <w:rFonts w:eastAsia="ＭＳ ゴシック" w:hint="eastAsia"/>
                                <w:color w:val="000000"/>
                                <w:kern w:val="0"/>
                                <w:sz w:val="22"/>
                              </w:rPr>
                              <w:t>以内</w:t>
                            </w:r>
                            <w:r>
                              <w:rPr>
                                <w:rFonts w:hint="eastAsia"/>
                                <w:color w:val="000000"/>
                                <w:kern w:val="0"/>
                                <w:sz w:val="22"/>
                              </w:rPr>
                              <w:t>で規格値以内の「記述枠」内に</w:t>
                            </w:r>
                            <w:r>
                              <w:rPr>
                                <w:rFonts w:eastAsia="ＭＳ ゴシック" w:hint="eastAsia"/>
                                <w:color w:val="000000"/>
                                <w:kern w:val="0"/>
                                <w:sz w:val="22"/>
                              </w:rPr>
                              <w:t>アンダーラインを使用しない</w:t>
                            </w:r>
                            <w:r>
                              <w:rPr>
                                <w:rFonts w:hint="eastAsia"/>
                                <w:color w:val="000000"/>
                                <w:kern w:val="0"/>
                                <w:sz w:val="22"/>
                              </w:rPr>
                              <w:t>で記述することとし、アンダーラインを使用して記述した箇所については、評価の対象としないので注意すること。</w:t>
                            </w:r>
                          </w:p>
                          <w:p w14:paraId="3D566D5D" w14:textId="77777777" w:rsidR="005663C8" w:rsidRDefault="004245BC">
                            <w:pPr>
                              <w:overflowPunct w:val="0"/>
                              <w:spacing w:line="220" w:lineRule="exact"/>
                              <w:textAlignment w:val="baseline"/>
                              <w:rPr>
                                <w:color w:val="000000"/>
                                <w:kern w:val="0"/>
                              </w:rPr>
                            </w:pPr>
                            <w:r>
                              <w:rPr>
                                <w:rFonts w:hint="eastAsia"/>
                                <w:color w:val="000000"/>
                                <w:kern w:val="0"/>
                              </w:rPr>
                              <w:t xml:space="preserve">　また</w:t>
                            </w:r>
                            <w:r>
                              <w:rPr>
                                <w:rFonts w:hint="eastAsia"/>
                                <w:color w:val="000000"/>
                                <w:kern w:val="0"/>
                                <w:sz w:val="22"/>
                              </w:rPr>
                              <w:t>、執行機関での印刷結果において、以下の項目に一つでも該当する場合は、「記述枠」内の全ての記述を評価の対象外とする。</w:t>
                            </w:r>
                          </w:p>
                          <w:p w14:paraId="37AE6C97"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①</w:t>
                            </w:r>
                            <w:r>
                              <w:rPr>
                                <w:rFonts w:ascii="ＭＳ ゴシック" w:hAnsi="ＭＳ ゴシック"/>
                                <w:color w:val="000000"/>
                                <w:kern w:val="0"/>
                                <w:sz w:val="22"/>
                              </w:rPr>
                              <w:t xml:space="preserve"> </w:t>
                            </w:r>
                            <w:r>
                              <w:rPr>
                                <w:rFonts w:eastAsia="ＭＳ ゴシック" w:hint="eastAsia"/>
                                <w:color w:val="000000"/>
                                <w:kern w:val="0"/>
                                <w:sz w:val="22"/>
                              </w:rPr>
                              <w:t>文字の大きさが明らかに</w:t>
                            </w:r>
                            <w:r>
                              <w:rPr>
                                <w:rFonts w:ascii="ＭＳ ゴシック" w:eastAsia="ＭＳ ゴシック" w:hAnsi="ＭＳ ゴシック" w:hint="eastAsia"/>
                                <w:color w:val="000000"/>
                                <w:kern w:val="0"/>
                                <w:sz w:val="22"/>
                              </w:rPr>
                              <w:t>10.5</w:t>
                            </w:r>
                            <w:r>
                              <w:rPr>
                                <w:rFonts w:eastAsia="ＭＳ ゴシック" w:hint="eastAsia"/>
                                <w:color w:val="000000"/>
                                <w:kern w:val="0"/>
                                <w:sz w:val="22"/>
                              </w:rPr>
                              <w:t>ポイントを下回る場合</w:t>
                            </w:r>
                            <w:r>
                              <w:rPr>
                                <w:rFonts w:ascii="ＭＳ ゴシック" w:hAnsi="ＭＳ ゴシック"/>
                                <w:color w:val="000000"/>
                                <w:kern w:val="0"/>
                                <w:sz w:val="22"/>
                              </w:rPr>
                              <w:t xml:space="preserve"> </w:t>
                            </w:r>
                          </w:p>
                          <w:p w14:paraId="3988B499"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②「記述枠」が縦・横いずれか一方でも規格値か</w:t>
                            </w:r>
                            <w:r>
                              <w:rPr>
                                <w:rFonts w:ascii="ＭＳ ゴシック" w:eastAsia="ＭＳ ゴシック" w:hAnsi="ＭＳ ゴシック" w:hint="eastAsia"/>
                                <w:color w:val="000000"/>
                                <w:kern w:val="0"/>
                                <w:sz w:val="22"/>
                              </w:rPr>
                              <w:t>ら５mmを</w:t>
                            </w:r>
                            <w:r>
                              <w:rPr>
                                <w:rFonts w:eastAsia="ＭＳ ゴシック" w:hint="eastAsia"/>
                                <w:color w:val="000000"/>
                                <w:kern w:val="0"/>
                                <w:sz w:val="22"/>
                              </w:rPr>
                              <w:t>超えて大きい場合</w:t>
                            </w:r>
                          </w:p>
                          <w:p w14:paraId="4C851FF5"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③「記述枠」内に</w:t>
                            </w:r>
                            <w:r>
                              <w:rPr>
                                <w:rFonts w:ascii="ＭＳ ゴシック" w:eastAsia="ＭＳ ゴシック" w:hAnsi="ＭＳ ゴシック" w:hint="eastAsia"/>
                                <w:color w:val="000000"/>
                                <w:kern w:val="0"/>
                                <w:sz w:val="22"/>
                              </w:rPr>
                              <w:t>56</w:t>
                            </w:r>
                            <w:r>
                              <w:rPr>
                                <w:rFonts w:eastAsia="ＭＳ ゴシック" w:hint="eastAsia"/>
                                <w:color w:val="000000"/>
                                <w:kern w:val="0"/>
                                <w:sz w:val="22"/>
                              </w:rPr>
                              <w:t>行以上の記述がある場合</w:t>
                            </w:r>
                          </w:p>
                          <w:p w14:paraId="2A27D3B2"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④</w:t>
                            </w:r>
                            <w:r>
                              <w:rPr>
                                <w:rFonts w:ascii="ＭＳ ゴシック" w:hAnsi="ＭＳ ゴシック"/>
                                <w:color w:val="000000"/>
                                <w:kern w:val="0"/>
                                <w:sz w:val="22"/>
                              </w:rPr>
                              <w:t xml:space="preserve"> </w:t>
                            </w:r>
                            <w:r>
                              <w:rPr>
                                <w:rFonts w:eastAsia="ＭＳ ゴシック" w:hint="eastAsia"/>
                                <w:color w:val="000000"/>
                                <w:kern w:val="0"/>
                                <w:sz w:val="22"/>
                              </w:rPr>
                              <w:t>Ａ４版でない場合</w:t>
                            </w:r>
                          </w:p>
                          <w:p w14:paraId="54F11766"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⑤</w:t>
                            </w:r>
                            <w:r>
                              <w:rPr>
                                <w:rFonts w:ascii="ＭＳ ゴシック" w:hAnsi="ＭＳ ゴシック"/>
                                <w:color w:val="000000"/>
                                <w:kern w:val="0"/>
                                <w:sz w:val="22"/>
                              </w:rPr>
                              <w:t xml:space="preserve"> </w:t>
                            </w:r>
                            <w:r>
                              <w:rPr>
                                <w:rFonts w:eastAsia="ＭＳ ゴシック" w:hint="eastAsia"/>
                                <w:color w:val="000000"/>
                                <w:kern w:val="0"/>
                                <w:sz w:val="22"/>
                              </w:rPr>
                              <w:t>指定の枚数を超えて記述している場合</w:t>
                            </w:r>
                          </w:p>
                          <w:p w14:paraId="401B85B0" w14:textId="77777777" w:rsidR="005663C8" w:rsidRDefault="005663C8">
                            <w:pPr>
                              <w:overflowPunct w:val="0"/>
                              <w:spacing w:line="220" w:lineRule="exact"/>
                              <w:textAlignment w:val="baseline"/>
                              <w:rPr>
                                <w:color w:val="000000"/>
                                <w:kern w:val="0"/>
                              </w:rPr>
                            </w:pPr>
                          </w:p>
                          <w:p w14:paraId="7AE47E69" w14:textId="77777777" w:rsidR="005663C8" w:rsidRDefault="004245BC">
                            <w:pPr>
                              <w:overflowPunct w:val="0"/>
                              <w:spacing w:line="220" w:lineRule="exact"/>
                              <w:textAlignment w:val="baseline"/>
                              <w:rPr>
                                <w:color w:val="000000"/>
                                <w:kern w:val="0"/>
                              </w:rPr>
                            </w:pPr>
                            <w:r>
                              <w:rPr>
                                <w:rFonts w:hint="eastAsia"/>
                                <w:color w:val="000000"/>
                                <w:kern w:val="0"/>
                                <w:sz w:val="22"/>
                              </w:rPr>
                              <w:t>注１：手書きの場合も同様とする。</w:t>
                            </w:r>
                          </w:p>
                          <w:p w14:paraId="2AD27B4E" w14:textId="77777777" w:rsidR="005663C8" w:rsidRDefault="004245BC">
                            <w:pPr>
                              <w:overflowPunct w:val="0"/>
                              <w:spacing w:line="220" w:lineRule="exact"/>
                              <w:ind w:left="660" w:hangingChars="300" w:hanging="660"/>
                              <w:textAlignment w:val="baseline"/>
                              <w:rPr>
                                <w:color w:val="000000"/>
                                <w:kern w:val="0"/>
                              </w:rPr>
                            </w:pPr>
                            <w:r>
                              <w:rPr>
                                <w:rFonts w:hint="eastAsia"/>
                                <w:color w:val="000000"/>
                                <w:kern w:val="0"/>
                                <w:sz w:val="22"/>
                              </w:rPr>
                              <w:t>注２：文字のうち、写真・図・表等（以下「図表等」という。）の表題、図表等と一体とみなすことができる名称等、また、英数字・単位・記号・カタカナ等は上記①の対象外とする。</w:t>
                            </w:r>
                          </w:p>
                          <w:p w14:paraId="67D12E3C" w14:textId="77777777" w:rsidR="005663C8" w:rsidRDefault="004245BC">
                            <w:pPr>
                              <w:overflowPunct w:val="0"/>
                              <w:spacing w:line="220" w:lineRule="exact"/>
                              <w:ind w:left="660" w:hangingChars="300" w:hanging="660"/>
                              <w:textAlignment w:val="baseline"/>
                              <w:rPr>
                                <w:color w:val="000000"/>
                                <w:kern w:val="0"/>
                              </w:rPr>
                            </w:pPr>
                            <w:r>
                              <w:rPr>
                                <w:rFonts w:hint="eastAsia"/>
                                <w:color w:val="000000"/>
                                <w:kern w:val="0"/>
                                <w:sz w:val="22"/>
                              </w:rPr>
                              <w:t>注３：「記述枠」内に県が記載している文章については、テーマ番号以外は削除しても良いが、記載が残っている場合は、行数に含める。</w:t>
                            </w:r>
                          </w:p>
                          <w:p w14:paraId="5EE797E6" w14:textId="77777777" w:rsidR="005663C8" w:rsidRDefault="004245BC">
                            <w:pPr>
                              <w:overflowPunct w:val="0"/>
                              <w:spacing w:line="220" w:lineRule="exact"/>
                              <w:textAlignment w:val="baseline"/>
                              <w:rPr>
                                <w:color w:val="000000"/>
                                <w:kern w:val="0"/>
                              </w:rPr>
                            </w:pPr>
                            <w:r>
                              <w:rPr>
                                <w:rFonts w:hint="eastAsia"/>
                                <w:color w:val="000000"/>
                                <w:kern w:val="0"/>
                                <w:sz w:val="22"/>
                              </w:rPr>
                              <w:t>注４：空白行は、行数に含めない。</w:t>
                            </w:r>
                          </w:p>
                          <w:p w14:paraId="75BB462B" w14:textId="77777777" w:rsidR="005663C8" w:rsidRDefault="004245BC">
                            <w:pPr>
                              <w:overflowPunct w:val="0"/>
                              <w:spacing w:line="220" w:lineRule="exact"/>
                              <w:textAlignment w:val="baseline"/>
                              <w:rPr>
                                <w:color w:val="000000"/>
                                <w:kern w:val="0"/>
                                <w:sz w:val="22"/>
                              </w:rPr>
                            </w:pPr>
                            <w:r>
                              <w:rPr>
                                <w:rFonts w:hint="eastAsia"/>
                                <w:color w:val="000000"/>
                                <w:kern w:val="0"/>
                                <w:sz w:val="22"/>
                              </w:rPr>
                              <w:t>注５：写真・図は行数に含めないが、表中の行は行数に含める。</w:t>
                            </w:r>
                          </w:p>
                          <w:p w14:paraId="2C7FC3E0" w14:textId="77777777" w:rsidR="005663C8" w:rsidRDefault="005663C8"/>
                        </w:txbxContent>
                      </v:textbox>
                    </v:shape>
                  </w:pict>
                </mc:Fallback>
              </mc:AlternateContent>
            </w:r>
          </w:p>
          <w:p w14:paraId="292A5067" w14:textId="77777777" w:rsidR="005663C8" w:rsidRDefault="005663C8">
            <w:pPr>
              <w:overflowPunct w:val="0"/>
              <w:spacing w:line="220" w:lineRule="exact"/>
              <w:textAlignment w:val="baseline"/>
              <w:rPr>
                <w:color w:val="000000"/>
                <w:kern w:val="0"/>
              </w:rPr>
            </w:pPr>
          </w:p>
          <w:p w14:paraId="575B5788" w14:textId="77777777" w:rsidR="005663C8" w:rsidRDefault="005663C8">
            <w:pPr>
              <w:overflowPunct w:val="0"/>
              <w:spacing w:line="220" w:lineRule="exact"/>
              <w:textAlignment w:val="baseline"/>
              <w:rPr>
                <w:color w:val="000000"/>
                <w:kern w:val="0"/>
              </w:rPr>
            </w:pPr>
          </w:p>
          <w:p w14:paraId="6639ED9F" w14:textId="77777777" w:rsidR="005663C8" w:rsidRDefault="005663C8">
            <w:pPr>
              <w:overflowPunct w:val="0"/>
              <w:spacing w:line="220" w:lineRule="exact"/>
              <w:textAlignment w:val="baseline"/>
              <w:rPr>
                <w:color w:val="000000"/>
                <w:kern w:val="0"/>
              </w:rPr>
            </w:pPr>
          </w:p>
          <w:p w14:paraId="575DD835" w14:textId="77777777" w:rsidR="005663C8" w:rsidRDefault="005663C8">
            <w:pPr>
              <w:overflowPunct w:val="0"/>
              <w:spacing w:line="220" w:lineRule="exact"/>
              <w:textAlignment w:val="baseline"/>
              <w:rPr>
                <w:color w:val="000000"/>
                <w:kern w:val="0"/>
              </w:rPr>
            </w:pPr>
          </w:p>
          <w:p w14:paraId="463C553A" w14:textId="77777777" w:rsidR="005663C8" w:rsidRDefault="005663C8">
            <w:pPr>
              <w:overflowPunct w:val="0"/>
              <w:spacing w:line="220" w:lineRule="exact"/>
              <w:textAlignment w:val="baseline"/>
              <w:rPr>
                <w:color w:val="000000"/>
                <w:kern w:val="0"/>
              </w:rPr>
            </w:pPr>
          </w:p>
          <w:p w14:paraId="139E6219" w14:textId="77777777" w:rsidR="005663C8" w:rsidRDefault="005663C8">
            <w:pPr>
              <w:overflowPunct w:val="0"/>
              <w:spacing w:line="220" w:lineRule="exact"/>
              <w:textAlignment w:val="baseline"/>
              <w:rPr>
                <w:color w:val="000000"/>
                <w:kern w:val="0"/>
              </w:rPr>
            </w:pPr>
          </w:p>
          <w:p w14:paraId="3E260C42" w14:textId="77777777" w:rsidR="005663C8" w:rsidRDefault="005663C8">
            <w:pPr>
              <w:overflowPunct w:val="0"/>
              <w:spacing w:line="220" w:lineRule="exact"/>
              <w:textAlignment w:val="baseline"/>
              <w:rPr>
                <w:color w:val="000000"/>
                <w:kern w:val="0"/>
              </w:rPr>
            </w:pPr>
          </w:p>
          <w:p w14:paraId="54B11C23" w14:textId="77777777" w:rsidR="005663C8" w:rsidRDefault="005663C8">
            <w:pPr>
              <w:overflowPunct w:val="0"/>
              <w:spacing w:line="220" w:lineRule="exact"/>
              <w:textAlignment w:val="baseline"/>
              <w:rPr>
                <w:color w:val="000000"/>
                <w:kern w:val="0"/>
              </w:rPr>
            </w:pPr>
          </w:p>
          <w:p w14:paraId="29915497" w14:textId="77777777" w:rsidR="005663C8" w:rsidRDefault="005663C8">
            <w:pPr>
              <w:overflowPunct w:val="0"/>
              <w:spacing w:line="220" w:lineRule="exact"/>
              <w:textAlignment w:val="baseline"/>
              <w:rPr>
                <w:color w:val="000000"/>
                <w:kern w:val="0"/>
              </w:rPr>
            </w:pPr>
          </w:p>
          <w:p w14:paraId="4766F195" w14:textId="77777777" w:rsidR="005663C8" w:rsidRDefault="005663C8">
            <w:pPr>
              <w:overflowPunct w:val="0"/>
              <w:spacing w:line="220" w:lineRule="exact"/>
              <w:textAlignment w:val="baseline"/>
              <w:rPr>
                <w:color w:val="000000"/>
                <w:kern w:val="0"/>
              </w:rPr>
            </w:pPr>
          </w:p>
          <w:p w14:paraId="534EBAF8" w14:textId="77777777" w:rsidR="005663C8" w:rsidRDefault="005663C8">
            <w:pPr>
              <w:overflowPunct w:val="0"/>
              <w:spacing w:line="220" w:lineRule="exact"/>
              <w:textAlignment w:val="baseline"/>
              <w:rPr>
                <w:color w:val="000000"/>
                <w:kern w:val="0"/>
              </w:rPr>
            </w:pPr>
          </w:p>
          <w:p w14:paraId="0E678DC5" w14:textId="77777777" w:rsidR="005663C8" w:rsidRDefault="005663C8">
            <w:pPr>
              <w:overflowPunct w:val="0"/>
              <w:spacing w:line="220" w:lineRule="exact"/>
              <w:textAlignment w:val="baseline"/>
              <w:rPr>
                <w:color w:val="000000"/>
                <w:kern w:val="0"/>
              </w:rPr>
            </w:pPr>
          </w:p>
          <w:p w14:paraId="35B67198" w14:textId="77777777" w:rsidR="005663C8" w:rsidRDefault="005663C8">
            <w:pPr>
              <w:overflowPunct w:val="0"/>
              <w:spacing w:line="220" w:lineRule="exact"/>
              <w:textAlignment w:val="baseline"/>
              <w:rPr>
                <w:color w:val="000000"/>
                <w:kern w:val="0"/>
              </w:rPr>
            </w:pPr>
          </w:p>
          <w:p w14:paraId="3330A272" w14:textId="77777777" w:rsidR="005663C8" w:rsidRDefault="005663C8">
            <w:pPr>
              <w:overflowPunct w:val="0"/>
              <w:spacing w:line="220" w:lineRule="exact"/>
              <w:textAlignment w:val="baseline"/>
              <w:rPr>
                <w:color w:val="000000"/>
                <w:kern w:val="0"/>
              </w:rPr>
            </w:pPr>
          </w:p>
          <w:p w14:paraId="6BD4BB2A" w14:textId="77777777" w:rsidR="005663C8" w:rsidRDefault="005663C8">
            <w:pPr>
              <w:overflowPunct w:val="0"/>
              <w:spacing w:line="220" w:lineRule="exact"/>
              <w:textAlignment w:val="baseline"/>
              <w:rPr>
                <w:color w:val="000000"/>
                <w:kern w:val="0"/>
              </w:rPr>
            </w:pPr>
          </w:p>
          <w:p w14:paraId="5B1D2C99" w14:textId="77777777" w:rsidR="005663C8" w:rsidRDefault="005663C8">
            <w:pPr>
              <w:overflowPunct w:val="0"/>
              <w:spacing w:line="220" w:lineRule="exact"/>
              <w:textAlignment w:val="baseline"/>
              <w:rPr>
                <w:color w:val="000000"/>
                <w:kern w:val="0"/>
              </w:rPr>
            </w:pPr>
          </w:p>
          <w:p w14:paraId="0944CA9E" w14:textId="77777777" w:rsidR="005663C8" w:rsidRDefault="005663C8">
            <w:pPr>
              <w:overflowPunct w:val="0"/>
              <w:spacing w:line="220" w:lineRule="exact"/>
              <w:textAlignment w:val="baseline"/>
              <w:rPr>
                <w:color w:val="000000"/>
                <w:kern w:val="0"/>
              </w:rPr>
            </w:pPr>
          </w:p>
          <w:p w14:paraId="2F1DCB7E" w14:textId="77777777" w:rsidR="005663C8" w:rsidRDefault="005663C8">
            <w:pPr>
              <w:overflowPunct w:val="0"/>
              <w:spacing w:line="220" w:lineRule="exact"/>
              <w:textAlignment w:val="baseline"/>
              <w:rPr>
                <w:color w:val="000000"/>
                <w:kern w:val="0"/>
              </w:rPr>
            </w:pPr>
          </w:p>
          <w:p w14:paraId="25146E2D" w14:textId="77777777" w:rsidR="005663C8" w:rsidRDefault="005663C8">
            <w:pPr>
              <w:overflowPunct w:val="0"/>
              <w:spacing w:line="220" w:lineRule="exact"/>
              <w:textAlignment w:val="baseline"/>
              <w:rPr>
                <w:color w:val="000000"/>
                <w:kern w:val="0"/>
              </w:rPr>
            </w:pPr>
          </w:p>
          <w:p w14:paraId="1BD3802D" w14:textId="77777777" w:rsidR="005663C8" w:rsidRDefault="005663C8">
            <w:pPr>
              <w:overflowPunct w:val="0"/>
              <w:spacing w:line="220" w:lineRule="exact"/>
              <w:textAlignment w:val="baseline"/>
              <w:rPr>
                <w:color w:val="000000"/>
                <w:kern w:val="0"/>
              </w:rPr>
            </w:pPr>
          </w:p>
          <w:p w14:paraId="1BE9114C" w14:textId="77777777" w:rsidR="005663C8" w:rsidRDefault="005663C8">
            <w:pPr>
              <w:overflowPunct w:val="0"/>
              <w:spacing w:line="220" w:lineRule="exact"/>
              <w:textAlignment w:val="baseline"/>
              <w:rPr>
                <w:color w:val="000000"/>
                <w:kern w:val="0"/>
              </w:rPr>
            </w:pPr>
          </w:p>
          <w:p w14:paraId="57494702" w14:textId="77777777" w:rsidR="005663C8" w:rsidRDefault="005663C8">
            <w:pPr>
              <w:overflowPunct w:val="0"/>
              <w:spacing w:line="220" w:lineRule="exact"/>
              <w:textAlignment w:val="baseline"/>
              <w:rPr>
                <w:color w:val="000000"/>
                <w:kern w:val="0"/>
              </w:rPr>
            </w:pPr>
          </w:p>
          <w:p w14:paraId="3135EC9F" w14:textId="77777777" w:rsidR="005663C8" w:rsidRDefault="005663C8">
            <w:pPr>
              <w:overflowPunct w:val="0"/>
              <w:spacing w:line="220" w:lineRule="exact"/>
              <w:textAlignment w:val="baseline"/>
              <w:rPr>
                <w:color w:val="000000"/>
                <w:kern w:val="0"/>
              </w:rPr>
            </w:pPr>
          </w:p>
          <w:p w14:paraId="7CC361E1" w14:textId="77777777" w:rsidR="005663C8" w:rsidRDefault="005663C8">
            <w:pPr>
              <w:overflowPunct w:val="0"/>
              <w:spacing w:line="220" w:lineRule="exact"/>
              <w:textAlignment w:val="baseline"/>
              <w:rPr>
                <w:color w:val="000000"/>
                <w:kern w:val="0"/>
              </w:rPr>
            </w:pPr>
          </w:p>
          <w:p w14:paraId="6E8EF7EF" w14:textId="77777777" w:rsidR="005663C8" w:rsidRDefault="005663C8">
            <w:pPr>
              <w:overflowPunct w:val="0"/>
              <w:spacing w:line="220" w:lineRule="exact"/>
              <w:textAlignment w:val="baseline"/>
              <w:rPr>
                <w:color w:val="000000"/>
                <w:kern w:val="0"/>
              </w:rPr>
            </w:pPr>
          </w:p>
          <w:p w14:paraId="7DCA8E1F" w14:textId="77777777" w:rsidR="005663C8" w:rsidRDefault="005663C8">
            <w:pPr>
              <w:overflowPunct w:val="0"/>
              <w:spacing w:line="220" w:lineRule="exact"/>
              <w:textAlignment w:val="baseline"/>
              <w:rPr>
                <w:color w:val="000000"/>
                <w:kern w:val="0"/>
              </w:rPr>
            </w:pPr>
          </w:p>
          <w:p w14:paraId="5EBB36AB" w14:textId="77777777" w:rsidR="005663C8" w:rsidRDefault="005663C8">
            <w:pPr>
              <w:overflowPunct w:val="0"/>
              <w:spacing w:line="220" w:lineRule="exact"/>
              <w:textAlignment w:val="baseline"/>
              <w:rPr>
                <w:color w:val="000000"/>
                <w:kern w:val="0"/>
              </w:rPr>
            </w:pPr>
          </w:p>
          <w:p w14:paraId="4F2D1E41" w14:textId="77777777" w:rsidR="005663C8" w:rsidRDefault="005663C8">
            <w:pPr>
              <w:overflowPunct w:val="0"/>
              <w:spacing w:line="220" w:lineRule="exact"/>
              <w:textAlignment w:val="baseline"/>
              <w:rPr>
                <w:color w:val="000000"/>
                <w:kern w:val="0"/>
              </w:rPr>
            </w:pPr>
          </w:p>
          <w:p w14:paraId="10EE7F2E" w14:textId="77777777" w:rsidR="005663C8" w:rsidRDefault="005663C8">
            <w:pPr>
              <w:overflowPunct w:val="0"/>
              <w:spacing w:line="220" w:lineRule="exact"/>
              <w:textAlignment w:val="baseline"/>
              <w:rPr>
                <w:color w:val="000000"/>
                <w:kern w:val="0"/>
              </w:rPr>
            </w:pPr>
          </w:p>
          <w:p w14:paraId="2891B9D7" w14:textId="77777777" w:rsidR="005663C8" w:rsidRDefault="005663C8">
            <w:pPr>
              <w:overflowPunct w:val="0"/>
              <w:spacing w:line="220" w:lineRule="exact"/>
              <w:textAlignment w:val="baseline"/>
              <w:rPr>
                <w:color w:val="000000"/>
                <w:kern w:val="0"/>
              </w:rPr>
            </w:pPr>
          </w:p>
          <w:p w14:paraId="7993346F" w14:textId="77777777" w:rsidR="005663C8" w:rsidRDefault="004245BC">
            <w:pPr>
              <w:overflowPunct w:val="0"/>
              <w:spacing w:line="220" w:lineRule="exac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＜記述枠：縦21cm×横17cm以内に制限＞</w:t>
            </w:r>
          </w:p>
          <w:p w14:paraId="1F4F8388" w14:textId="1522F62A" w:rsidR="005663C8" w:rsidRDefault="006D46FB">
            <w:pPr>
              <w:overflowPunct w:val="0"/>
              <w:spacing w:line="220" w:lineRule="exact"/>
              <w:textAlignment w:val="baseline"/>
              <w:rPr>
                <w:color w:val="000000"/>
                <w:kern w:val="0"/>
              </w:rPr>
            </w:pPr>
            <w:r>
              <w:rPr>
                <w:noProof/>
              </w:rPr>
              <mc:AlternateContent>
                <mc:Choice Requires="wps">
                  <w:drawing>
                    <wp:anchor distT="0" distB="0" distL="114300" distR="114300" simplePos="0" relativeHeight="251656704" behindDoc="0" locked="0" layoutInCell="1" allowOverlap="1" wp14:anchorId="530B0C56" wp14:editId="770BA76D">
                      <wp:simplePos x="0" y="0"/>
                      <wp:positionH relativeFrom="column">
                        <wp:posOffset>-63500</wp:posOffset>
                      </wp:positionH>
                      <wp:positionV relativeFrom="paragraph">
                        <wp:posOffset>11430</wp:posOffset>
                      </wp:positionV>
                      <wp:extent cx="6105525" cy="0"/>
                      <wp:effectExtent l="19050" t="73660" r="19050" b="7874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7B49F3" id="直線矢印コネクタ 1" o:spid="_x0000_s1026" type="#_x0000_t32" style="position:absolute;left:0;text-align:left;margin-left:-5pt;margin-top:.9pt;width:480.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" strokeweight=".25pt">
                      <v:stroke startarrow="open" endarrow="open"/>
                    </v:shape>
                  </w:pict>
                </mc:Fallback>
              </mc:AlternateContent>
            </w:r>
          </w:p>
          <w:p w14:paraId="4875BFF6" w14:textId="77777777" w:rsidR="005663C8" w:rsidRDefault="005663C8">
            <w:pPr>
              <w:overflowPunct w:val="0"/>
              <w:spacing w:line="208" w:lineRule="exact"/>
              <w:textAlignment w:val="baseline"/>
              <w:rPr>
                <w:color w:val="000000"/>
                <w:kern w:val="0"/>
              </w:rPr>
            </w:pPr>
          </w:p>
          <w:p w14:paraId="1FB2AFCB" w14:textId="77777777" w:rsidR="00414660" w:rsidRDefault="00414660">
            <w:pPr>
              <w:overflowPunct w:val="0"/>
              <w:spacing w:line="208" w:lineRule="exact"/>
              <w:textAlignment w:val="baseline"/>
              <w:rPr>
                <w:color w:val="000000"/>
                <w:kern w:val="0"/>
              </w:rPr>
            </w:pPr>
          </w:p>
          <w:p w14:paraId="68522C1D" w14:textId="77777777" w:rsidR="005663C8" w:rsidRDefault="005663C8">
            <w:pPr>
              <w:overflowPunct w:val="0"/>
              <w:spacing w:line="208" w:lineRule="exact"/>
              <w:textAlignment w:val="baseline"/>
              <w:rPr>
                <w:color w:val="000000"/>
                <w:kern w:val="0"/>
              </w:rPr>
            </w:pPr>
          </w:p>
          <w:p w14:paraId="33733605" w14:textId="77777777" w:rsidR="005663C8" w:rsidRDefault="005663C8">
            <w:pPr>
              <w:overflowPunct w:val="0"/>
              <w:spacing w:line="208" w:lineRule="exact"/>
              <w:textAlignment w:val="baseline"/>
              <w:rPr>
                <w:color w:val="000000"/>
                <w:kern w:val="0"/>
              </w:rPr>
            </w:pPr>
          </w:p>
        </w:tc>
      </w:tr>
    </w:tbl>
    <w:p w14:paraId="2E2F0719" w14:textId="77777777" w:rsidR="005663C8" w:rsidRDefault="004245BC">
      <w:pPr>
        <w:ind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sectPr w:rsidR="005663C8" w:rsidSect="006D46FB">
      <w:headerReference w:type="default" r:id="rId7"/>
      <w:pgSz w:w="11906" w:h="16838"/>
      <w:pgMar w:top="851" w:right="851" w:bottom="851" w:left="1134" w:header="567" w:footer="992" w:gutter="0"/>
      <w:cols w:space="72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495E7" w14:textId="77777777" w:rsidR="00DA4B72" w:rsidRDefault="00DA4B72">
      <w:r>
        <w:separator/>
      </w:r>
    </w:p>
  </w:endnote>
  <w:endnote w:type="continuationSeparator" w:id="0">
    <w:p w14:paraId="57AF6DFF" w14:textId="77777777" w:rsidR="00DA4B72" w:rsidRDefault="00DA4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1C7FC" w14:textId="77777777" w:rsidR="00DA4B72" w:rsidRDefault="00DA4B72">
      <w:r>
        <w:separator/>
      </w:r>
    </w:p>
  </w:footnote>
  <w:footnote w:type="continuationSeparator" w:id="0">
    <w:p w14:paraId="4FE91D29" w14:textId="77777777" w:rsidR="00DA4B72" w:rsidRDefault="00DA4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1A9A7" w14:textId="77777777" w:rsidR="005663C8" w:rsidRDefault="004245BC">
    <w:pPr>
      <w:pStyle w:val="a3"/>
      <w:tabs>
        <w:tab w:val="clear" w:pos="4252"/>
        <w:tab w:val="clear" w:pos="8504"/>
        <w:tab w:val="center" w:pos="4960"/>
        <w:tab w:val="right" w:pos="9921"/>
      </w:tabs>
    </w:pPr>
    <w:r>
      <w:rPr>
        <w:rFonts w:hint="eastAsia"/>
      </w:rPr>
      <w:t>総合評価（簡易な施工計画）申請書（様式２）</w:t>
    </w:r>
    <w:r>
      <w:tab/>
    </w:r>
    <w:r>
      <w:rPr>
        <w:rFonts w:hint="eastAsia"/>
      </w:rPr>
      <w:tab/>
      <w:t>（用紙Ａ４）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3906294"/>
    <w:lvl w:ilvl="0" w:tplc="34480004">
      <w:start w:val="1"/>
      <w:numFmt w:val="decimalEnclosedCircle"/>
      <w:lvlText w:val="%1"/>
      <w:lvlJc w:val="left"/>
      <w:pPr>
        <w:ind w:left="337" w:hanging="360"/>
      </w:pPr>
      <w:rPr>
        <w:rFonts w:ascii="ＭＳ 明朝" w:eastAsia="ＭＳ 明朝" w:hAnsi="ＭＳ 明朝"/>
        <w:color w:val="auto"/>
      </w:rPr>
    </w:lvl>
    <w:lvl w:ilvl="1" w:tplc="04090017">
      <w:start w:val="1"/>
      <w:numFmt w:val="aiueoFullWidth"/>
      <w:lvlText w:val="(%2)"/>
      <w:lvlJc w:val="left"/>
      <w:pPr>
        <w:ind w:left="817" w:hanging="420"/>
      </w:pPr>
    </w:lvl>
    <w:lvl w:ilvl="2" w:tplc="04090011">
      <w:start w:val="1"/>
      <w:numFmt w:val="decimalEnclosedCircle"/>
      <w:lvlText w:val="%3"/>
      <w:lvlJc w:val="left"/>
      <w:pPr>
        <w:ind w:left="1237" w:hanging="420"/>
      </w:pPr>
    </w:lvl>
    <w:lvl w:ilvl="3" w:tplc="0409000F">
      <w:start w:val="1"/>
      <w:numFmt w:val="decimal"/>
      <w:lvlText w:val="%4."/>
      <w:lvlJc w:val="left"/>
      <w:pPr>
        <w:ind w:left="1657" w:hanging="420"/>
      </w:pPr>
    </w:lvl>
    <w:lvl w:ilvl="4" w:tplc="04090017">
      <w:start w:val="1"/>
      <w:numFmt w:val="aiueoFullWidth"/>
      <w:lvlText w:val="(%5)"/>
      <w:lvlJc w:val="left"/>
      <w:pPr>
        <w:ind w:left="2077" w:hanging="420"/>
      </w:pPr>
    </w:lvl>
    <w:lvl w:ilvl="5" w:tplc="04090011">
      <w:start w:val="1"/>
      <w:numFmt w:val="decimalEnclosedCircle"/>
      <w:lvlText w:val="%6"/>
      <w:lvlJc w:val="left"/>
      <w:pPr>
        <w:ind w:left="2497" w:hanging="420"/>
      </w:pPr>
    </w:lvl>
    <w:lvl w:ilvl="6" w:tplc="0409000F">
      <w:start w:val="1"/>
      <w:numFmt w:val="decimal"/>
      <w:lvlText w:val="%7."/>
      <w:lvlJc w:val="left"/>
      <w:pPr>
        <w:ind w:left="2917" w:hanging="420"/>
      </w:pPr>
    </w:lvl>
    <w:lvl w:ilvl="7" w:tplc="04090017">
      <w:start w:val="1"/>
      <w:numFmt w:val="aiueoFullWidth"/>
      <w:lvlText w:val="(%8)"/>
      <w:lvlJc w:val="left"/>
      <w:pPr>
        <w:ind w:left="3337" w:hanging="420"/>
      </w:pPr>
    </w:lvl>
    <w:lvl w:ilvl="8" w:tplc="04090011">
      <w:start w:val="1"/>
      <w:numFmt w:val="decimalEnclosedCircle"/>
      <w:lvlText w:val="%9"/>
      <w:lvlJc w:val="left"/>
      <w:pPr>
        <w:ind w:left="3757" w:hanging="420"/>
      </w:pPr>
    </w:lvl>
  </w:abstractNum>
  <w:abstractNum w:abstractNumId="1" w15:restartNumberingAfterBreak="0">
    <w:nsid w:val="00000002"/>
    <w:multiLevelType w:val="hybridMultilevel"/>
    <w:tmpl w:val="8A8A64D4"/>
    <w:lvl w:ilvl="0" w:tplc="DF2C421C">
      <w:start w:val="1"/>
      <w:numFmt w:val="decimalEnclosedCircle"/>
      <w:lvlText w:val="%1"/>
      <w:lvlJc w:val="left"/>
      <w:pPr>
        <w:ind w:left="337" w:hanging="360"/>
      </w:pPr>
      <w:rPr>
        <w:rFonts w:hint="default"/>
        <w:color w:val="FF0000"/>
      </w:rPr>
    </w:lvl>
    <w:lvl w:ilvl="1" w:tplc="04090017">
      <w:start w:val="1"/>
      <w:numFmt w:val="aiueoFullWidth"/>
      <w:lvlText w:val="(%2)"/>
      <w:lvlJc w:val="left"/>
      <w:pPr>
        <w:ind w:left="817" w:hanging="420"/>
      </w:pPr>
    </w:lvl>
    <w:lvl w:ilvl="2" w:tplc="04090011">
      <w:start w:val="1"/>
      <w:numFmt w:val="decimalEnclosedCircle"/>
      <w:lvlText w:val="%3"/>
      <w:lvlJc w:val="left"/>
      <w:pPr>
        <w:ind w:left="1237" w:hanging="420"/>
      </w:pPr>
    </w:lvl>
    <w:lvl w:ilvl="3" w:tplc="0409000F">
      <w:start w:val="1"/>
      <w:numFmt w:val="decimal"/>
      <w:lvlText w:val="%4."/>
      <w:lvlJc w:val="left"/>
      <w:pPr>
        <w:ind w:left="1657" w:hanging="420"/>
      </w:pPr>
    </w:lvl>
    <w:lvl w:ilvl="4" w:tplc="04090017">
      <w:start w:val="1"/>
      <w:numFmt w:val="aiueoFullWidth"/>
      <w:lvlText w:val="(%5)"/>
      <w:lvlJc w:val="left"/>
      <w:pPr>
        <w:ind w:left="2077" w:hanging="420"/>
      </w:pPr>
    </w:lvl>
    <w:lvl w:ilvl="5" w:tplc="04090011">
      <w:start w:val="1"/>
      <w:numFmt w:val="decimalEnclosedCircle"/>
      <w:lvlText w:val="%6"/>
      <w:lvlJc w:val="left"/>
      <w:pPr>
        <w:ind w:left="2497" w:hanging="420"/>
      </w:pPr>
    </w:lvl>
    <w:lvl w:ilvl="6" w:tplc="0409000F">
      <w:start w:val="1"/>
      <w:numFmt w:val="decimal"/>
      <w:lvlText w:val="%7."/>
      <w:lvlJc w:val="left"/>
      <w:pPr>
        <w:ind w:left="2917" w:hanging="420"/>
      </w:pPr>
    </w:lvl>
    <w:lvl w:ilvl="7" w:tplc="04090017">
      <w:start w:val="1"/>
      <w:numFmt w:val="aiueoFullWidth"/>
      <w:lvlText w:val="(%8)"/>
      <w:lvlJc w:val="left"/>
      <w:pPr>
        <w:ind w:left="3337" w:hanging="420"/>
      </w:pPr>
    </w:lvl>
    <w:lvl w:ilvl="8" w:tplc="04090011">
      <w:start w:val="1"/>
      <w:numFmt w:val="decimalEnclosedCircle"/>
      <w:lvlText w:val="%9"/>
      <w:lvlJc w:val="left"/>
      <w:pPr>
        <w:ind w:left="3757" w:hanging="420"/>
      </w:pPr>
    </w:lvl>
  </w:abstractNum>
  <w:abstractNum w:abstractNumId="2" w15:restartNumberingAfterBreak="0">
    <w:nsid w:val="00000003"/>
    <w:multiLevelType w:val="hybridMultilevel"/>
    <w:tmpl w:val="46E8CA54"/>
    <w:lvl w:ilvl="0" w:tplc="DF2C421C">
      <w:start w:val="1"/>
      <w:numFmt w:val="decimalEnclosedCircle"/>
      <w:lvlText w:val="%1"/>
      <w:lvlJc w:val="left"/>
      <w:pPr>
        <w:ind w:left="337" w:hanging="360"/>
      </w:pPr>
      <w:rPr>
        <w:rFonts w:hint="default"/>
        <w:color w:val="FF0000"/>
      </w:rPr>
    </w:lvl>
    <w:lvl w:ilvl="1" w:tplc="04090017">
      <w:start w:val="1"/>
      <w:numFmt w:val="aiueoFullWidth"/>
      <w:lvlText w:val="(%2)"/>
      <w:lvlJc w:val="left"/>
      <w:pPr>
        <w:ind w:left="817" w:hanging="420"/>
      </w:pPr>
    </w:lvl>
    <w:lvl w:ilvl="2" w:tplc="04090011">
      <w:start w:val="1"/>
      <w:numFmt w:val="decimalEnclosedCircle"/>
      <w:lvlText w:val="%3"/>
      <w:lvlJc w:val="left"/>
      <w:pPr>
        <w:ind w:left="1237" w:hanging="420"/>
      </w:pPr>
    </w:lvl>
    <w:lvl w:ilvl="3" w:tplc="0409000F">
      <w:start w:val="1"/>
      <w:numFmt w:val="decimal"/>
      <w:lvlText w:val="%4."/>
      <w:lvlJc w:val="left"/>
      <w:pPr>
        <w:ind w:left="1657" w:hanging="420"/>
      </w:pPr>
    </w:lvl>
    <w:lvl w:ilvl="4" w:tplc="04090017">
      <w:start w:val="1"/>
      <w:numFmt w:val="aiueoFullWidth"/>
      <w:lvlText w:val="(%5)"/>
      <w:lvlJc w:val="left"/>
      <w:pPr>
        <w:ind w:left="2077" w:hanging="420"/>
      </w:pPr>
    </w:lvl>
    <w:lvl w:ilvl="5" w:tplc="04090011">
      <w:start w:val="1"/>
      <w:numFmt w:val="decimalEnclosedCircle"/>
      <w:lvlText w:val="%6"/>
      <w:lvlJc w:val="left"/>
      <w:pPr>
        <w:ind w:left="2497" w:hanging="420"/>
      </w:pPr>
    </w:lvl>
    <w:lvl w:ilvl="6" w:tplc="0409000F">
      <w:start w:val="1"/>
      <w:numFmt w:val="decimal"/>
      <w:lvlText w:val="%7."/>
      <w:lvlJc w:val="left"/>
      <w:pPr>
        <w:ind w:left="2917" w:hanging="420"/>
      </w:pPr>
    </w:lvl>
    <w:lvl w:ilvl="7" w:tplc="04090017">
      <w:start w:val="1"/>
      <w:numFmt w:val="aiueoFullWidth"/>
      <w:lvlText w:val="(%8)"/>
      <w:lvlJc w:val="left"/>
      <w:pPr>
        <w:ind w:left="3337" w:hanging="420"/>
      </w:pPr>
    </w:lvl>
    <w:lvl w:ilvl="8" w:tplc="04090011">
      <w:start w:val="1"/>
      <w:numFmt w:val="decimalEnclosedCircle"/>
      <w:lvlText w:val="%9"/>
      <w:lvlJc w:val="left"/>
      <w:pPr>
        <w:ind w:left="3757" w:hanging="420"/>
      </w:pPr>
    </w:lvl>
  </w:abstractNum>
  <w:num w:numId="1" w16cid:durableId="1140684339">
    <w:abstractNumId w:val="0"/>
  </w:num>
  <w:num w:numId="2" w16cid:durableId="1217863439">
    <w:abstractNumId w:val="1"/>
  </w:num>
  <w:num w:numId="3" w16cid:durableId="827866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C8"/>
    <w:rsid w:val="000233B0"/>
    <w:rsid w:val="004107FB"/>
    <w:rsid w:val="00414660"/>
    <w:rsid w:val="004245BC"/>
    <w:rsid w:val="005663C8"/>
    <w:rsid w:val="005753E7"/>
    <w:rsid w:val="00597937"/>
    <w:rsid w:val="005D677C"/>
    <w:rsid w:val="00633AAB"/>
    <w:rsid w:val="00636671"/>
    <w:rsid w:val="00681804"/>
    <w:rsid w:val="006B10BD"/>
    <w:rsid w:val="006D46FB"/>
    <w:rsid w:val="006E7D69"/>
    <w:rsid w:val="007439AA"/>
    <w:rsid w:val="00A0484E"/>
    <w:rsid w:val="00A43F0F"/>
    <w:rsid w:val="00B86D64"/>
    <w:rsid w:val="00C26092"/>
    <w:rsid w:val="00D04183"/>
    <w:rsid w:val="00D15171"/>
    <w:rsid w:val="00D5614A"/>
    <w:rsid w:val="00D91D9B"/>
    <w:rsid w:val="00DA4B72"/>
    <w:rsid w:val="00DD29D8"/>
    <w:rsid w:val="00DF1A4B"/>
    <w:rsid w:val="00EA28AB"/>
    <w:rsid w:val="00F73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E6C2BA"/>
  <w15:chartTrackingRefBased/>
  <w15:docId w15:val="{E6248DA8-FEEA-40F2-BFBF-474F9E4E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character" w:styleId="a9">
    <w:name w:val="footnote reference"/>
    <w:semiHidden/>
    <w:rPr>
      <w:vertAlign w:val="superscript"/>
    </w:rPr>
  </w:style>
  <w:style w:type="character" w:styleId="aa">
    <w:name w:val="end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446</Words>
  <Characters>2547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徳島県</dc:creator>
  <cp:lastModifiedBy>ohara chiaki</cp:lastModifiedBy>
  <cp:revision>2</cp:revision>
  <cp:lastPrinted>2026-05-26T06:46:00Z</cp:lastPrinted>
  <dcterms:created xsi:type="dcterms:W3CDTF">2026-06-15T05:06:00Z</dcterms:created>
  <dcterms:modified xsi:type="dcterms:W3CDTF">2026-06-15T05:06:00Z</dcterms:modified>
</cp:coreProperties>
</file>